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Załącznik nr 1 -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Formularz oferty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28"/>
          <w:szCs w:val="32"/>
          <w:lang w:eastAsia="pl-PL"/>
        </w:rPr>
      </w:pPr>
      <w:r>
        <w:rPr>
          <w:rFonts w:ascii="Tahoma" w:eastAsia="Times New Roman" w:hAnsi="Tahoma" w:cs="Tahoma"/>
          <w:b/>
          <w:sz w:val="28"/>
          <w:szCs w:val="32"/>
          <w:lang w:eastAsia="pl-PL"/>
        </w:rPr>
        <w:t>O F E R T A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sz w:val="18"/>
          <w:szCs w:val="24"/>
          <w:lang w:eastAsia="pl-PL"/>
        </w:rPr>
      </w:pPr>
      <w:r>
        <w:rPr>
          <w:rFonts w:ascii="Tahoma" w:eastAsia="Times New Roman" w:hAnsi="Tahoma" w:cs="Tahoma"/>
          <w:sz w:val="18"/>
          <w:szCs w:val="24"/>
          <w:lang w:eastAsia="pl-PL"/>
        </w:rPr>
        <w:t>na:</w:t>
      </w:r>
    </w:p>
    <w:p w:rsidR="00214561" w:rsidRDefault="00214561" w:rsidP="00214561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hAnsi="Tahoma" w:cs="Tahoma"/>
          <w:b/>
          <w:color w:val="0000FF"/>
          <w:sz w:val="16"/>
          <w:szCs w:val="18"/>
        </w:rPr>
      </w:pPr>
      <w:r w:rsidRPr="0048327C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>
        <w:rPr>
          <w:rFonts w:ascii="Tahoma" w:hAnsi="Tahoma" w:cs="Tahoma"/>
          <w:b/>
          <w:sz w:val="16"/>
          <w:szCs w:val="18"/>
        </w:rPr>
        <w:t xml:space="preserve"> </w:t>
      </w:r>
      <w:r w:rsidRPr="00BB2857">
        <w:rPr>
          <w:rFonts w:ascii="Tahoma" w:hAnsi="Tahoma" w:cs="Tahoma"/>
          <w:b/>
          <w:sz w:val="16"/>
          <w:szCs w:val="18"/>
        </w:rPr>
        <w:t>I</w:t>
      </w:r>
      <w:r>
        <w:rPr>
          <w:rFonts w:ascii="Tahoma" w:hAnsi="Tahoma" w:cs="Tahoma"/>
          <w:b/>
          <w:sz w:val="16"/>
          <w:szCs w:val="18"/>
        </w:rPr>
        <w:t>V</w:t>
      </w:r>
      <w:r w:rsidRPr="00BB2857">
        <w:rPr>
          <w:rFonts w:ascii="Tahoma" w:hAnsi="Tahoma" w:cs="Tahoma"/>
          <w:b/>
          <w:sz w:val="16"/>
          <w:szCs w:val="18"/>
        </w:rPr>
        <w:t xml:space="preserve"> postępowanie</w:t>
      </w:r>
      <w:r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lang w:eastAsia="pl-PL"/>
        </w:rPr>
        <w:t>ZAMAWIAJĄCY:</w:t>
      </w:r>
      <w:r>
        <w:rPr>
          <w:rFonts w:ascii="Tahoma" w:eastAsia="Times New Roman" w:hAnsi="Tahoma" w:cs="Tahoma"/>
          <w:b/>
          <w:sz w:val="18"/>
          <w:szCs w:val="20"/>
          <w:lang w:eastAsia="pl-PL"/>
        </w:rPr>
        <w:br/>
      </w:r>
      <w:r>
        <w:rPr>
          <w:rFonts w:ascii="Tahoma" w:eastAsia="Times New Roman" w:hAnsi="Tahoma" w:cs="Tahoma"/>
          <w:sz w:val="18"/>
          <w:szCs w:val="20"/>
          <w:lang w:eastAsia="pl-PL"/>
        </w:rPr>
        <w:t>Gmina Kędzierzyn-Koźle, Urząd Miasta Kędzierzyn-Koźle, ul. Piramowicza 32, 47-200 Kędzierzyn-Koźle.</w:t>
      </w:r>
    </w:p>
    <w:p w:rsidR="00214561" w:rsidRPr="006764EF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764EF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5"/>
        <w:gridCol w:w="2518"/>
        <w:gridCol w:w="1952"/>
        <w:gridCol w:w="1653"/>
      </w:tblGrid>
      <w:tr w:rsidR="00214561" w:rsidRPr="006764EF" w:rsidTr="000938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Adres(y) wykonawcy(ów)</w:t>
            </w: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rejestru np.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KRS</w:t>
            </w:r>
          </w:p>
        </w:tc>
      </w:tr>
      <w:tr w:rsidR="00214561" w:rsidRPr="006764EF" w:rsidTr="000938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214561" w:rsidRPr="006764EF" w:rsidTr="000938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214561" w:rsidRPr="006764EF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764EF">
        <w:rPr>
          <w:rFonts w:ascii="Tahoma" w:eastAsia="Times New Roman" w:hAnsi="Tahoma" w:cs="Tahoma"/>
          <w:b/>
          <w:sz w:val="18"/>
          <w:szCs w:val="18"/>
          <w:lang w:val="de-DE" w:eastAsia="pl-PL"/>
        </w:rPr>
        <w:t xml:space="preserve">Dane </w:t>
      </w:r>
      <w:r w:rsidRPr="006764EF">
        <w:rPr>
          <w:rFonts w:ascii="Tahoma" w:eastAsia="Times New Roman" w:hAnsi="Tahoma" w:cs="Tahoma"/>
          <w:b/>
          <w:sz w:val="18"/>
          <w:szCs w:val="18"/>
          <w:lang w:eastAsia="pl-PL"/>
        </w:rPr>
        <w:t>kontaktowe</w:t>
      </w:r>
      <w:r w:rsidRPr="006764EF">
        <w:rPr>
          <w:rFonts w:ascii="Tahoma" w:eastAsia="Times New Roman" w:hAnsi="Tahoma" w:cs="Tahoma"/>
          <w:b/>
          <w:sz w:val="18"/>
          <w:szCs w:val="18"/>
          <w:lang w:val="de-DE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32"/>
      </w:tblGrid>
      <w:tr w:rsidR="00214561" w:rsidRPr="006764EF" w:rsidTr="000938A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214561" w:rsidRPr="006764EF" w:rsidTr="000938A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214561" w:rsidRPr="006764EF" w:rsidTr="000938A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Nr </w:t>
            </w: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214561" w:rsidRPr="006764EF" w:rsidTr="000938A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214561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Oferujemy wykonanie przedmiotu zamówienia zgodnie z warunkami zawartymi w </w:t>
      </w:r>
      <w:proofErr w:type="spellStart"/>
      <w:r>
        <w:rPr>
          <w:rFonts w:ascii="Tahoma" w:eastAsia="Times New Roman" w:hAnsi="Tahoma" w:cs="Tahoma"/>
          <w:b/>
          <w:sz w:val="18"/>
          <w:szCs w:val="18"/>
          <w:lang w:eastAsia="pl-PL"/>
        </w:rPr>
        <w:t>SIWZ</w:t>
      </w:r>
      <w:proofErr w:type="spellEnd"/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214561" w:rsidRPr="005E4DE2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Zapoznałem(liśmy) się z treścią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proofErr w:type="spellEnd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dla niniejszego zamówienia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i nie wnosimy do niej uwag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</w:t>
      </w:r>
    </w:p>
    <w:p w:rsidR="00214561" w:rsidRPr="005E4DE2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Gwarantuję(my) wykonanie niniejszego zamówienia zgodnie z treścią: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proofErr w:type="spellEnd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, wyjaśnień do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proofErr w:type="spellEnd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oraz jej modyfikacji.</w:t>
      </w:r>
    </w:p>
    <w:p w:rsidR="00214561" w:rsidRPr="005B2550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Ryczałtowa </w:t>
      </w:r>
      <w:r w:rsidRPr="003B12E3"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>cena brutto wykonania przedmiotu zamówienia wynosi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 </w:t>
      </w:r>
      <w:r w:rsidRPr="005B2550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………………… zł brutto.</w:t>
      </w:r>
    </w:p>
    <w:p w:rsidR="00214561" w:rsidRPr="00E16F5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W ramach zamówienia oferuję(my) następujące urządzenia: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56"/>
        <w:gridCol w:w="3827"/>
        <w:gridCol w:w="1809"/>
      </w:tblGrid>
      <w:tr w:rsidR="00214561" w:rsidRPr="00D51DFF" w:rsidTr="000938AB">
        <w:tc>
          <w:tcPr>
            <w:tcW w:w="512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856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Rodzaj urządzenia</w:t>
            </w:r>
          </w:p>
        </w:tc>
        <w:tc>
          <w:tcPr>
            <w:tcW w:w="3827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Nazwa, P</w:t>
            </w: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roducent</w:t>
            </w:r>
          </w:p>
        </w:tc>
        <w:tc>
          <w:tcPr>
            <w:tcW w:w="1809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Nr katalogowy</w:t>
            </w:r>
          </w:p>
        </w:tc>
      </w:tr>
      <w:tr w:rsidR="00214561" w:rsidRPr="00D51DFF" w:rsidTr="000938AB">
        <w:tc>
          <w:tcPr>
            <w:tcW w:w="512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214561" w:rsidRPr="00D51DFF" w:rsidRDefault="00214561" w:rsidP="000938AB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x-none" w:eastAsia="x-none"/>
              </w:rPr>
            </w:pPr>
            <w:r w:rsidRPr="00D51DFF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x-none" w:eastAsia="x-none"/>
              </w:rPr>
              <w:t>Zestaw sprawnościowy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561" w:rsidRDefault="00214561" w:rsidP="000938AB">
            <w:pPr>
              <w:keepNext/>
              <w:spacing w:before="120" w:after="60" w:line="240" w:lineRule="auto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Producent ……………………………….</w:t>
            </w:r>
          </w:p>
          <w:p w:rsidR="00214561" w:rsidRPr="0047001B" w:rsidRDefault="00214561" w:rsidP="000938AB">
            <w:pPr>
              <w:keepNext/>
              <w:spacing w:before="120" w:after="60" w:line="240" w:lineRule="auto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Nazwa …………………………………….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14561" w:rsidRPr="0047001B" w:rsidRDefault="00214561" w:rsidP="000938AB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………….</w:t>
            </w:r>
          </w:p>
        </w:tc>
      </w:tr>
    </w:tbl>
    <w:p w:rsidR="00214561" w:rsidRPr="00132B15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>Okres udzielonej przez nas gwarancji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rękojmi</w:t>
      </w: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wynosi: ………... miesięcy licząc od daty protokołu odbioru końcowego (wartość oceniana)</w:t>
      </w:r>
    </w:p>
    <w:p w:rsidR="00214561" w:rsidRPr="00132B15" w:rsidRDefault="00214561" w:rsidP="00214561">
      <w:pPr>
        <w:keepNext/>
        <w:spacing w:before="120" w:after="60" w:line="240" w:lineRule="auto"/>
        <w:ind w:left="720"/>
        <w:jc w:val="both"/>
        <w:outlineLvl w:val="4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(nie krótszy niż 36 miesięcy, max oceniany 60</w:t>
      </w: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miesięcy).</w:t>
      </w:r>
    </w:p>
    <w:p w:rsidR="00214561" w:rsidRPr="003B12E3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B12E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Termin</w:t>
      </w:r>
      <w:r w:rsidRPr="003B12E3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3B12E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wykonania zamówienia </w:t>
      </w:r>
      <w:r w:rsidRPr="00951991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nie dłużej niż 80 dni kalendarzowych</w:t>
      </w:r>
      <w:r w:rsidRPr="0093021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od dnia zawarcia umowy</w:t>
      </w:r>
      <w:r w:rsidRPr="003B12E3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.</w:t>
      </w:r>
    </w:p>
    <w:p w:rsidR="00214561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Akceptuję(</w:t>
      </w:r>
      <w:proofErr w:type="spellStart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emy</w:t>
      </w:r>
      <w:proofErr w:type="spellEnd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) bez zastrzeżeń warunku płatności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zawarte w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istotn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ych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postanowienia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ch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umowy.</w:t>
      </w:r>
    </w:p>
    <w:p w:rsidR="00214561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Oświadczamy, że jesteśmy związani niniejszą ofertą przez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okres 30 dni od daty składania ofert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</w:t>
      </w:r>
    </w:p>
    <w:p w:rsidR="00214561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N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ie</w:t>
      </w:r>
      <w:proofErr w:type="spellEnd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zamierzam(y) powierzać do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podwykonania</w:t>
      </w:r>
      <w:proofErr w:type="spellEnd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żadnej części niniejszego zamówienia/ następujące  części</w:t>
      </w:r>
      <w:r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>
        <w:rPr>
          <w:rFonts w:ascii="Tahoma" w:eastAsia="Times New Roman" w:hAnsi="Tahoma" w:cs="Tahoma"/>
          <w:bCs/>
          <w:iCs/>
          <w:sz w:val="18"/>
          <w:szCs w:val="18"/>
          <w:vertAlign w:val="superscript"/>
          <w:lang w:eastAsia="x-none"/>
        </w:rPr>
        <w:footnoteReference w:id="1"/>
      </w:r>
      <w:r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335"/>
        <w:gridCol w:w="4335"/>
      </w:tblGrid>
      <w:tr w:rsidR="00214561" w:rsidTr="000938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Nazwa części zamówienia-zakresu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 xml:space="preserve">Wskazanie firmy podwykonawcy </w:t>
            </w:r>
            <w:r w:rsidRPr="00132B15">
              <w:rPr>
                <w:rFonts w:ascii="Tahoma" w:eastAsia="Times New Roman" w:hAnsi="Tahoma" w:cs="Tahoma"/>
                <w:b/>
                <w:bCs/>
                <w:iCs/>
                <w:sz w:val="16"/>
                <w:szCs w:val="20"/>
                <w:lang w:eastAsia="x-none"/>
              </w:rPr>
              <w:t>(o ile są znani)</w:t>
            </w:r>
          </w:p>
        </w:tc>
      </w:tr>
      <w:tr w:rsidR="00214561" w:rsidTr="000938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214561" w:rsidTr="000938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>Strony te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art. 8 ust. 3 ustawy Pzp zostały umieszczone w osobnej kopercie z oznakowaniem „</w:t>
      </w:r>
      <w:r w:rsidRPr="002F244F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zastrzeżone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”. (jeżeli nie ma informacji zastrzeżonych wykonawca w miejsce kropek wpisuje znak „–").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Wykonawca informuje, że (właściwe zakreślić):</w:t>
      </w:r>
    </w:p>
    <w:p w:rsidR="00214561" w:rsidRDefault="00214561" w:rsidP="00214561">
      <w:pPr>
        <w:keepNext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Wybór oferty nie będzie prowadzić do powstania u zamawiającego obowiązku podatkowego.</w:t>
      </w:r>
    </w:p>
    <w:p w:rsidR="00214561" w:rsidRDefault="00214561" w:rsidP="00214561">
      <w:pPr>
        <w:keepNext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........... </w:t>
      </w:r>
      <w:r>
        <w:rPr>
          <w:rFonts w:ascii="Tahoma" w:eastAsia="Times New Roman" w:hAnsi="Tahoma" w:cs="Tahoma"/>
          <w:sz w:val="18"/>
          <w:szCs w:val="18"/>
          <w:lang w:eastAsia="pl-PL"/>
        </w:rPr>
        <w:t>zł netto*.</w:t>
      </w:r>
    </w:p>
    <w:p w:rsidR="00214561" w:rsidRDefault="00214561" w:rsidP="00214561">
      <w:pPr>
        <w:keepNext/>
        <w:tabs>
          <w:tab w:val="left" w:pos="993"/>
        </w:tabs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* dotyczy wykonawców, których oferty będą generować obowiązek doliczania wartości podatku vat do wartości netto oferty</w:t>
      </w:r>
      <w:r>
        <w:rPr>
          <w:rFonts w:ascii="Tahoma" w:eastAsia="Times New Roman" w:hAnsi="Tahoma" w:cs="Tahoma"/>
          <w:sz w:val="18"/>
          <w:szCs w:val="18"/>
          <w:lang w:eastAsia="pl-PL"/>
        </w:rPr>
        <w:t>, tj. w przypadku m.in.:</w:t>
      </w:r>
    </w:p>
    <w:p w:rsidR="00214561" w:rsidRPr="00C36D63" w:rsidRDefault="00214561" w:rsidP="00214561">
      <w:pPr>
        <w:keepNext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36D63">
        <w:rPr>
          <w:rFonts w:ascii="Tahoma" w:eastAsia="Times New Roman" w:hAnsi="Tahoma" w:cs="Tahoma"/>
          <w:sz w:val="16"/>
          <w:szCs w:val="18"/>
          <w:lang w:eastAsia="pl-PL"/>
        </w:rPr>
        <w:t>wewnątrzwspólnotowego nabycia towarów,</w:t>
      </w:r>
    </w:p>
    <w:p w:rsidR="00214561" w:rsidRPr="00C36D63" w:rsidRDefault="00214561" w:rsidP="00214561">
      <w:pPr>
        <w:keepNext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36D63">
        <w:rPr>
          <w:rFonts w:ascii="Tahoma" w:eastAsia="Times New Roman" w:hAnsi="Tahoma" w:cs="Tahoma"/>
          <w:sz w:val="16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214561" w:rsidRDefault="00214561" w:rsidP="00214561">
      <w:pPr>
        <w:keepNext/>
        <w:spacing w:after="0" w:line="240" w:lineRule="auto"/>
        <w:ind w:left="426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Niepodanie żadnych danych oznacza, że obowiązek podatkowy na zamawiającego nie przechodzi.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Czy</w:t>
      </w:r>
      <w:r>
        <w:rPr>
          <w:rFonts w:ascii="Tahoma" w:hAnsi="Tahoma" w:cs="Tahoma"/>
          <w:sz w:val="18"/>
          <w:szCs w:val="18"/>
        </w:rPr>
        <w:t xml:space="preserve"> wykonawca jest mikroprzedsiębiorstwem bądź małym lub średnim przedsiębiorstwem</w:t>
      </w:r>
      <w:r>
        <w:rPr>
          <w:rFonts w:ascii="Tahoma" w:hAnsi="Tahoma"/>
          <w:sz w:val="20"/>
          <w:vertAlign w:val="superscript"/>
        </w:rPr>
        <w:footnoteReference w:id="2"/>
      </w:r>
      <w:r>
        <w:rPr>
          <w:rFonts w:ascii="Tahoma" w:hAnsi="Tahoma" w:cs="Tahoma"/>
          <w:sz w:val="18"/>
          <w:szCs w:val="18"/>
        </w:rPr>
        <w:t>?</w:t>
      </w:r>
    </w:p>
    <w:p w:rsidR="00214561" w:rsidRPr="00F10C9C" w:rsidRDefault="00214561" w:rsidP="00214561">
      <w:pPr>
        <w:keepNext/>
        <w:keepLine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[] tak [] nie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Oświadczenie wykonawcy w zakresie wypełnienia obowiązków informacyjnych przewidzianych w art. 13 lub art. 14 </w:t>
      </w:r>
      <w:proofErr w:type="spellStart"/>
      <w:r>
        <w:rPr>
          <w:rFonts w:ascii="Tahoma" w:hAnsi="Tahoma" w:cs="Tahoma"/>
          <w:bCs/>
          <w:iCs/>
          <w:sz w:val="18"/>
          <w:szCs w:val="18"/>
          <w:lang w:val="x-none" w:eastAsia="x-none"/>
        </w:rPr>
        <w:t>RODO</w:t>
      </w:r>
      <w:proofErr w:type="spellEnd"/>
      <w:r>
        <w:rPr>
          <w:rFonts w:ascii="Tahoma" w:hAnsi="Tahoma" w:cs="Tahoma"/>
          <w:bCs/>
          <w:iCs/>
          <w:sz w:val="18"/>
          <w:szCs w:val="18"/>
          <w:lang w:val="x-none" w:eastAsia="x-none"/>
        </w:rPr>
        <w:t>.</w:t>
      </w:r>
    </w:p>
    <w:p w:rsidR="00214561" w:rsidRDefault="00214561" w:rsidP="00214561">
      <w:pPr>
        <w:keepNext/>
        <w:spacing w:before="120" w:after="60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</w:pP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Oświadczam, że wypełniłem obowiązki informacyjne przewidziane w art. 13 lub art. 14 </w:t>
      </w:r>
      <w:proofErr w:type="spellStart"/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>RODO</w:t>
      </w:r>
      <w:proofErr w:type="spellEnd"/>
      <w:r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</w:rPr>
        <w:footnoteReference w:id="3"/>
      </w: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footnoteReference w:id="4"/>
      </w: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  <w:t>(wyszczególnia wykonawca)</w:t>
      </w:r>
    </w:p>
    <w:p w:rsidR="00214561" w:rsidRDefault="00214561" w:rsidP="00214561">
      <w:pPr>
        <w:keepNext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214561" w:rsidRDefault="00214561" w:rsidP="00214561">
      <w:pPr>
        <w:keepNext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214561" w:rsidRDefault="00214561" w:rsidP="00214561">
      <w:pPr>
        <w:keepNext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83"/>
        <w:gridCol w:w="2371"/>
        <w:gridCol w:w="2056"/>
        <w:gridCol w:w="1463"/>
        <w:gridCol w:w="1266"/>
      </w:tblGrid>
      <w:tr w:rsidR="00214561" w:rsidRPr="00566ADE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Nazwisko i imię osoby (osób) upoważnionej(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Podpis(y) osoby(osób) upoważnionej(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Pieczęć(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cie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Miejscowość</w:t>
            </w:r>
          </w:p>
          <w:p w:rsidR="00214561" w:rsidRPr="00566ADE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I  data</w:t>
            </w:r>
          </w:p>
        </w:tc>
      </w:tr>
      <w:tr w:rsidR="00214561" w:rsidRPr="00566ADE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  <w:t>…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  <w:tr w:rsidR="00214561" w:rsidRPr="00566ADE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ectPr w:rsidR="00214561" w:rsidSect="003540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Załącznik nr 2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o spełnianiu warunków udziału w postępowaniu</w:t>
      </w: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>
        <w:rPr>
          <w:rFonts w:ascii="Tahoma" w:hAnsi="Tahoma" w:cs="Tahoma"/>
          <w:b/>
          <w:sz w:val="16"/>
          <w:szCs w:val="18"/>
        </w:rPr>
        <w:t>składane na podstawie art. 25a ust. 1 ustawy Pzp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składane na podstawie art. 25a ustawy Pzp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>DOTYCZĄCE SPEŁNIANIA WARUNKÓW UDZIAŁU W POSTĘPOWANIU</w:t>
      </w:r>
    </w:p>
    <w:p w:rsidR="00214561" w:rsidRDefault="00214561" w:rsidP="00214561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214561" w:rsidRPr="00D73A08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</w:rPr>
      </w:pPr>
      <w:r w:rsidRPr="00D73A08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 w:rsidRPr="00951991">
        <w:t xml:space="preserve"> </w:t>
      </w:r>
      <w:r>
        <w:rPr>
          <w:rFonts w:ascii="Tahoma" w:hAnsi="Tahoma" w:cs="Tahoma"/>
          <w:b/>
          <w:sz w:val="16"/>
          <w:szCs w:val="18"/>
        </w:rPr>
        <w:t>IV</w:t>
      </w:r>
      <w:r w:rsidRPr="00951991">
        <w:rPr>
          <w:rFonts w:ascii="Tahoma" w:hAnsi="Tahoma" w:cs="Tahoma"/>
          <w:b/>
          <w:sz w:val="16"/>
          <w:szCs w:val="18"/>
        </w:rPr>
        <w:t xml:space="preserve"> postępowanie</w:t>
      </w:r>
      <w:r w:rsidRPr="00D73A08"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214561" w:rsidRPr="00257EA3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214561" w:rsidRPr="00257EA3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257EA3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257EA3">
        <w:rPr>
          <w:rFonts w:ascii="Tahoma" w:hAnsi="Tahoma" w:cs="Tahoma"/>
          <w:b/>
          <w:sz w:val="16"/>
          <w:szCs w:val="18"/>
        </w:rPr>
        <w:t>INFORMACJA DOTYCZĄCA WYKONAWCY:</w:t>
      </w:r>
    </w:p>
    <w:p w:rsidR="00214561" w:rsidRPr="00257EA3" w:rsidRDefault="00214561" w:rsidP="00214561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 w:rsidRPr="00257EA3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Pr="00257EA3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476"/>
        <w:gridCol w:w="1581"/>
        <w:gridCol w:w="2370"/>
        <w:gridCol w:w="2056"/>
        <w:gridCol w:w="1464"/>
        <w:gridCol w:w="1267"/>
        <w:gridCol w:w="37"/>
      </w:tblGrid>
      <w:tr w:rsidR="00214561" w:rsidRPr="00257EA3" w:rsidTr="000938AB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0938AB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257EA3" w:rsidTr="000938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Pr="00257EA3" w:rsidRDefault="00214561" w:rsidP="000938AB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57EA3"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………………………………………………………………………………………………………………….……………………………………….................., </w:t>
      </w: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br/>
        <w:t xml:space="preserve">w następującym zakresie: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i/>
          <w:noProof/>
          <w:sz w:val="16"/>
          <w:szCs w:val="18"/>
          <w:lang w:eastAsia="pl-PL"/>
        </w:rPr>
        <w:t>(wskazać podmiot i określić odpowiedni zakres dla wskazanego podmiotu)</w:t>
      </w: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>.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RPr="00257EA3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214561" w:rsidRPr="00257EA3" w:rsidTr="000938A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Pr="00257EA3" w:rsidRDefault="00214561" w:rsidP="000938AB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57EA3"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RPr="00257EA3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Załącznik nr 3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dot. Przesłanek wykluczenia z postępowania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składane na podstawie art. 25a ust. 1 ustawy Pzp.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Składane na podstawie art. 25a ustawy Pzp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>Dotyczące przesłanek wykluczenia z postępowania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hAnsi="Tahoma" w:cs="Tahoma"/>
          <w:b/>
          <w:sz w:val="16"/>
          <w:szCs w:val="18"/>
          <w:u w:val="single"/>
        </w:rPr>
      </w:pPr>
    </w:p>
    <w:p w:rsidR="00214561" w:rsidRDefault="00214561" w:rsidP="00214561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p w:rsidR="00214561" w:rsidRPr="00D73A08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</w:rPr>
      </w:pPr>
      <w:r w:rsidRPr="00D73A08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>
        <w:rPr>
          <w:rFonts w:ascii="Tahoma" w:hAnsi="Tahoma" w:cs="Tahoma"/>
          <w:b/>
          <w:sz w:val="16"/>
          <w:szCs w:val="18"/>
        </w:rPr>
        <w:t xml:space="preserve"> IV</w:t>
      </w:r>
      <w:r w:rsidRPr="00951991">
        <w:rPr>
          <w:rFonts w:ascii="Tahoma" w:hAnsi="Tahoma" w:cs="Tahoma"/>
          <w:b/>
          <w:sz w:val="16"/>
          <w:szCs w:val="18"/>
        </w:rPr>
        <w:t xml:space="preserve"> postępowanie</w:t>
      </w:r>
      <w:r w:rsidRPr="00D73A08"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214561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214561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0938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t>Oświadczenia dotyczące wykonawcy:</w:t>
      </w:r>
    </w:p>
    <w:p w:rsidR="00214561" w:rsidRDefault="00214561" w:rsidP="00214561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Oświadczam, że nie podlegam wykluczeniu z postępowania na podstawie art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>. 24 ust 1 pkt 12-23 ustawy</w:t>
      </w: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Pzp.</w:t>
      </w:r>
    </w:p>
    <w:p w:rsidR="00214561" w:rsidRPr="005E4DE2" w:rsidRDefault="00214561" w:rsidP="00214561">
      <w:pPr>
        <w:keepNext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Oświadczam, że nie podlegam wykluczeniu z postępowania na podstawie art. 24 ust. 5 pkt 1ustawy </w:t>
      </w:r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Pr="00351848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Pr="00351848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Pr="005E4DE2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Oświadczam, że zachodzą w stosunku do mnie podstawy wykluczenia z postępowania na podstawie art. ………… ustawy Pzp (podać mającą zastosowanie podstawę wykluczenia spośród wymienionych w art. 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24 ust. 1 pkt 13-14, 16-20 lub art. 24 ust.5 pkt 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 xml:space="preserve">1 </w:t>
      </w:r>
      <w:r w:rsidRPr="00FC0341">
        <w:rPr>
          <w:rFonts w:ascii="Tahoma" w:hAnsi="Tahoma"/>
          <w:sz w:val="16"/>
        </w:rPr>
        <w:t>ustawy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). Jednocześnie oświadczam, że w związku z ww. Okolicznością, na podstawie art. 24 ust. 8 ustawy </w:t>
      </w:r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 podjąłem następujące środki naprawcze: 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5E4DE2">
        <w:rPr>
          <w:rFonts w:ascii="Tahoma" w:eastAsia="Times New Roman" w:hAnsi="Tahoma" w:cs="Tahoma"/>
          <w:sz w:val="16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214561" w:rsidTr="000938A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Default="00214561" w:rsidP="000938AB">
            <w:pPr>
              <w:keepNext/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następujący/e podmiot/y, na którego/ych zasoby powołuję się w niniejszym postępowaniu, tj.: …………………………………………………………………………………………… (podać pełną nazwę/firmę, adres, a także w zależności od podmiotu: nip/pesel, krs/ceidg) nie podlega/ją wykluczeniu z postępowania o udzielenie zamówienia.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214561" w:rsidTr="000938A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Default="00214561" w:rsidP="000938AB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p w:rsidR="00214561" w:rsidRPr="005E580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 w:rsidRPr="005E5806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>Oświadczenie o dostępności oświadczeń lub dokumentów dotyczących przesłanek wykluczenia z postępowania: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765BF5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Na podstawie §10 ust.1 rozporządzenia ministra </w:t>
      </w: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rozwoju z dnia 26 lipca 2016r. w</w:t>
      </w:r>
      <w:r w:rsidRPr="00765BF5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 sprawie dokumentów, jakich może żądać zamawiający od wykonawcy w postępowaniu o udzielenie zamówienia, wskazuję, że następujące oświadczenia i dokumenty dotyczące przesłanek wykluczenia z postępowania są dostępne w formie elektronicznej pod określonymi adresami internetowymi ogólnodostępnych i bezpłatnych baz danych:</w:t>
      </w:r>
    </w:p>
    <w:p w:rsidR="00214561" w:rsidRPr="00E152F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495"/>
      </w:tblGrid>
      <w:tr w:rsidR="00214561" w:rsidRPr="002B072C" w:rsidTr="000938AB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Adres strony internetowej*</w:t>
            </w:r>
          </w:p>
        </w:tc>
      </w:tr>
      <w:tr w:rsidR="00214561" w:rsidRPr="0001309E" w:rsidTr="000938AB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 xml:space="preserve">Odpisu z właściwego rejestru- </w:t>
            </w:r>
            <w:proofErr w:type="spellStart"/>
            <w:r w:rsidRPr="002B072C">
              <w:rPr>
                <w:rFonts w:ascii="Tahoma" w:hAnsi="Tahoma" w:cs="Tahoma"/>
                <w:sz w:val="16"/>
                <w:szCs w:val="16"/>
              </w:rPr>
              <w:t>krs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B072C">
              <w:rPr>
                <w:rFonts w:ascii="Tahoma" w:hAnsi="Tahoma" w:cs="Tahoma"/>
                <w:sz w:val="16"/>
                <w:szCs w:val="16"/>
              </w:rPr>
              <w:t>ceidg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</w:rPr>
              <w:t xml:space="preserve">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>Krs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- </w:t>
            </w:r>
            <w:hyperlink r:id="rId8" w:history="1">
              <w:r w:rsidRPr="002B072C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https://ekrs.ms.gov.pl/web/wyszukiwarka-krs</w:t>
              </w:r>
            </w:hyperlink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>Ceidg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2B072C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https://prod.ceidg.gov.pl/ceidg/ceidg.public.ui/search.aspx</w:t>
              </w:r>
            </w:hyperlink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214561" w:rsidRPr="002B072C" w:rsidTr="000938AB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…….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0938AB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..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</w:pPr>
    </w:p>
    <w:p w:rsidR="00214561" w:rsidRDefault="00214561" w:rsidP="00214561">
      <w:pPr>
        <w:keepNext/>
        <w:sectPr w:rsidR="00214561" w:rsidSect="003540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Załącznik nr 4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zobowiązania podmiotów do oddania do dyspozycji wykonawcy niezbędnych zasobów na potrzeby realizacji zamówienia</w:t>
      </w:r>
      <w:r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Zobowiązanie do udostępnienia zasobów</w:t>
      </w:r>
    </w:p>
    <w:p w:rsidR="00214561" w:rsidRPr="00CB0228" w:rsidRDefault="00214561" w:rsidP="00214561">
      <w:pPr>
        <w:keepNext/>
        <w:spacing w:before="40" w:after="40" w:line="240" w:lineRule="auto"/>
        <w:ind w:left="-142"/>
        <w:jc w:val="center"/>
        <w:rPr>
          <w:rFonts w:ascii="Tahoma" w:hAnsi="Tahoma" w:cs="Tahoma"/>
          <w:b/>
          <w:i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 w:rsidRPr="00CB0228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>
        <w:rPr>
          <w:rFonts w:ascii="Tahoma" w:hAnsi="Tahoma" w:cs="Tahoma"/>
          <w:b/>
          <w:sz w:val="16"/>
          <w:szCs w:val="18"/>
        </w:rPr>
        <w:t xml:space="preserve"> </w:t>
      </w:r>
      <w:r w:rsidRPr="00BB2857">
        <w:rPr>
          <w:rFonts w:ascii="Tahoma" w:hAnsi="Tahoma" w:cs="Tahoma"/>
          <w:b/>
          <w:sz w:val="16"/>
          <w:szCs w:val="18"/>
        </w:rPr>
        <w:t>I</w:t>
      </w:r>
      <w:r>
        <w:rPr>
          <w:rFonts w:ascii="Tahoma" w:hAnsi="Tahoma" w:cs="Tahoma"/>
          <w:b/>
          <w:sz w:val="16"/>
          <w:szCs w:val="18"/>
        </w:rPr>
        <w:t>V</w:t>
      </w:r>
      <w:r w:rsidRPr="00BB2857">
        <w:rPr>
          <w:rFonts w:ascii="Tahoma" w:hAnsi="Tahoma" w:cs="Tahoma"/>
          <w:b/>
          <w:sz w:val="16"/>
          <w:szCs w:val="18"/>
        </w:rPr>
        <w:t xml:space="preserve"> postępowanie</w:t>
      </w:r>
      <w:r w:rsidRPr="00CB0228"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Ja, niżej podpisany(a) ………………………………, prowadzący(a) działalność gospodarczą /będąc uprawnionym(ą) do reprezentowania podmiotu zbiorowego</w:t>
      </w:r>
      <w:r>
        <w:rPr>
          <w:rFonts w:ascii="Tahoma" w:hAnsi="Tahoma" w:cs="Tahoma"/>
          <w:color w:val="FF0000"/>
          <w:sz w:val="16"/>
          <w:szCs w:val="18"/>
        </w:rPr>
        <w:t>*</w:t>
      </w:r>
      <w:r>
        <w:rPr>
          <w:rFonts w:ascii="Tahoma" w:hAnsi="Tahoma" w:cs="Tahoma"/>
          <w:sz w:val="16"/>
          <w:szCs w:val="18"/>
        </w:rPr>
        <w:t xml:space="preserve"> pod nazwą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………………………………………………………………………………………….………………………………………………………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Oświadczam, 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>
        <w:rPr>
          <w:rFonts w:ascii="Tahoma" w:hAnsi="Tahoma" w:cs="Tahoma"/>
          <w:b/>
          <w:sz w:val="16"/>
          <w:szCs w:val="18"/>
        </w:rPr>
      </w:r>
      <w:r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sz w:val="16"/>
          <w:szCs w:val="18"/>
        </w:rPr>
        <w:t xml:space="preserve"> zdolności technicznych lub zawodowych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>
        <w:rPr>
          <w:rFonts w:ascii="Tahoma" w:hAnsi="Tahoma" w:cs="Tahoma"/>
          <w:b/>
          <w:sz w:val="16"/>
          <w:szCs w:val="18"/>
        </w:rPr>
      </w:r>
      <w:r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>zdolności finansowych  lub ekonomicznych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Szczegółowo określone w wykazach przedstawianych przez wykonawcę/złożonej informacji z banku.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numPr>
          <w:ilvl w:val="0"/>
          <w:numId w:val="7"/>
        </w:numPr>
        <w:spacing w:before="40" w:after="40" w:line="254" w:lineRule="auto"/>
        <w:ind w:left="426" w:hanging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Zakres dostępnych wykonawcy zasobów innego podmiotu.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>(jaki zakres podmiot oddaje do dyspozycji np. Ludzie, sprzęt, itp.)</w:t>
      </w:r>
    </w:p>
    <w:p w:rsidR="00214561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after="16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Sposób wykorzystania zasobów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i/>
          <w:sz w:val="14"/>
          <w:szCs w:val="16"/>
        </w:rPr>
        <w:t>Wymienić czynności wykonywane przez podmiot udostępniający</w:t>
      </w:r>
      <w:r>
        <w:rPr>
          <w:rFonts w:ascii="Tahoma" w:hAnsi="Tahoma" w:cs="Tahoma"/>
          <w:i/>
          <w:sz w:val="16"/>
          <w:szCs w:val="18"/>
        </w:rPr>
        <w:t>:</w:t>
      </w:r>
    </w:p>
    <w:p w:rsidR="00214561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Okres i zakres udziału innego podmiotu przy wykonywaniu zamówienia: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>(np. Podczas wykonywania całości zamówienia lub jego części. W przypadku wykonywania części zamówienia należy wskazać jej zakres)</w:t>
      </w:r>
    </w:p>
    <w:p w:rsidR="00214561" w:rsidRPr="00135432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Oświadczamy, iż w </w:t>
      </w:r>
      <w:r w:rsidRPr="00135432">
        <w:rPr>
          <w:rFonts w:ascii="Tahoma" w:hAnsi="Tahoma" w:cs="Tahoma"/>
          <w:b/>
          <w:sz w:val="16"/>
          <w:szCs w:val="18"/>
        </w:rPr>
        <w:t xml:space="preserve">odniesieniu do warunków udziału w postępowaniu dotyczących wykształcenia, kwalifikacji zawodowych lub doświadczenia, </w:t>
      </w:r>
      <w:r w:rsidRPr="00135432">
        <w:rPr>
          <w:rFonts w:ascii="Tahoma" w:hAnsi="Tahoma" w:cs="Tahoma"/>
          <w:b/>
          <w:sz w:val="16"/>
          <w:szCs w:val="18"/>
          <w:u w:val="single"/>
        </w:rPr>
        <w:t>będziemy realizować roboty lub usługi</w:t>
      </w:r>
      <w:r w:rsidRPr="00135432">
        <w:rPr>
          <w:rFonts w:ascii="Tahoma" w:hAnsi="Tahoma" w:cs="Tahoma"/>
          <w:b/>
          <w:sz w:val="16"/>
          <w:szCs w:val="18"/>
        </w:rPr>
        <w:t>, których wskazane zdolności dotyczą.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>
        <w:rPr>
          <w:rFonts w:ascii="Tahoma" w:hAnsi="Tahoma" w:cs="Tahoma"/>
          <w:sz w:val="16"/>
          <w:szCs w:val="18"/>
        </w:rPr>
        <w:t xml:space="preserve">Zamawiający informuje, że będzie weryfikował zasady reprezentacji podmiotu trzeciego. </w:t>
      </w:r>
      <w:r>
        <w:rPr>
          <w:rFonts w:ascii="Tahoma" w:hAnsi="Tahoma" w:cs="Tahoma"/>
          <w:sz w:val="16"/>
          <w:szCs w:val="18"/>
          <w:u w:val="single"/>
        </w:rPr>
        <w:t>Zamawiający zaleca, aby do oferty załączyć dokument, z którego takie upoważnienie będzie wynikało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120"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Niniejszym potwierdzam(y) spełnianie powyższych warunków udziału w postępowaniu, nie później niż na dzień składania ofert.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* - niepotrzebne skreślić.</w:t>
      </w: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83"/>
        <w:gridCol w:w="2371"/>
        <w:gridCol w:w="2056"/>
        <w:gridCol w:w="1463"/>
        <w:gridCol w:w="1266"/>
      </w:tblGrid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</w:t>
            </w: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</w:t>
            </w: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podmiotu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podmiotu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  <w:sectPr w:rsidR="00214561" w:rsidSect="003540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Załącznik nr 5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o przynależności lub braku przynależności do tej samej grupy kapitałowej</w:t>
      </w:r>
      <w:r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sz w:val="16"/>
          <w:szCs w:val="18"/>
          <w:lang w:eastAsia="pl-PL"/>
        </w:rPr>
        <w:t xml:space="preserve">Uwaga: </w:t>
      </w:r>
      <w:r w:rsidRPr="005A1C26">
        <w:rPr>
          <w:rFonts w:ascii="Tahoma" w:hAnsi="Tahoma" w:cs="Tahoma"/>
          <w:b/>
          <w:sz w:val="16"/>
          <w:szCs w:val="18"/>
        </w:rPr>
        <w:t xml:space="preserve">niniejszą informację wykonawca przekazuje w terminie 3 dni od dnia zamieszczenia na stronie internetowej, informacji o której mowa w art. 86 ust. 5 ustawy </w:t>
      </w:r>
      <w:r>
        <w:rPr>
          <w:rFonts w:ascii="Tahoma" w:hAnsi="Tahoma" w:cs="Tahoma"/>
          <w:b/>
          <w:sz w:val="16"/>
          <w:szCs w:val="18"/>
        </w:rPr>
        <w:t>Pzp</w:t>
      </w:r>
      <w:r w:rsidRPr="005A1C26">
        <w:rPr>
          <w:rFonts w:ascii="Tahoma" w:hAnsi="Tahoma" w:cs="Tahoma"/>
          <w:b/>
          <w:sz w:val="16"/>
          <w:szCs w:val="18"/>
        </w:rPr>
        <w:t xml:space="preserve">. (dotyczy wykonawców, którzy złożyli oferty w postępowaniu). </w:t>
      </w:r>
      <w:r w:rsidRPr="005A1C26">
        <w:rPr>
          <w:rFonts w:ascii="Tahoma" w:eastAsia="Times New Roman" w:hAnsi="Tahoma" w:cs="Tahoma"/>
          <w:sz w:val="16"/>
          <w:szCs w:val="18"/>
          <w:lang w:eastAsia="pl-PL"/>
        </w:rPr>
        <w:t>W przypadku wykonawców wspólnie ubiegających się o udzielenie zamówienia każdy składa niniejszą informację.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5A1C26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b/>
          <w:sz w:val="16"/>
          <w:szCs w:val="18"/>
          <w:lang w:eastAsia="pl-PL"/>
        </w:rPr>
        <w:t>Wykonawca:</w:t>
      </w:r>
    </w:p>
    <w:p w:rsidR="00214561" w:rsidRPr="005A1C26" w:rsidRDefault="00214561" w:rsidP="00214561">
      <w:pPr>
        <w:keepNext/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14561" w:rsidRPr="005A1C26" w:rsidTr="000938AB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Adres(y) wykonawcy(ów)</w:t>
            </w:r>
          </w:p>
        </w:tc>
      </w:tr>
      <w:tr w:rsidR="00214561" w:rsidRPr="005A1C26" w:rsidTr="000938AB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5A1C26" w:rsidTr="000938AB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Pr="005A1C26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i/>
          <w:sz w:val="16"/>
          <w:szCs w:val="18"/>
        </w:rPr>
      </w:pPr>
      <w:r w:rsidRPr="00D73A08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>
        <w:rPr>
          <w:rFonts w:ascii="Tahoma" w:hAnsi="Tahoma" w:cs="Tahoma"/>
          <w:b/>
          <w:sz w:val="16"/>
          <w:szCs w:val="18"/>
        </w:rPr>
        <w:t xml:space="preserve"> IV</w:t>
      </w:r>
      <w:r w:rsidRPr="00BB2857">
        <w:rPr>
          <w:rFonts w:ascii="Tahoma" w:hAnsi="Tahoma" w:cs="Tahoma"/>
          <w:b/>
          <w:sz w:val="16"/>
          <w:szCs w:val="18"/>
        </w:rPr>
        <w:t xml:space="preserve"> postępowanie</w:t>
      </w:r>
      <w:r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autoSpaceDE w:val="0"/>
        <w:autoSpaceDN w:val="0"/>
        <w:spacing w:after="0"/>
        <w:jc w:val="center"/>
        <w:rPr>
          <w:rFonts w:ascii="Tahoma" w:eastAsia="Times New Roman" w:hAnsi="Tahoma" w:cs="Tahoma"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Oświadczam(y), że: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>
        <w:rPr>
          <w:rFonts w:ascii="Tahoma" w:hAnsi="Tahoma" w:cs="Tahoma"/>
          <w:b/>
          <w:sz w:val="16"/>
          <w:szCs w:val="18"/>
        </w:rPr>
      </w:r>
      <w:r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żadnej grupy kapitałowej 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>
        <w:rPr>
          <w:rFonts w:ascii="Tahoma" w:hAnsi="Tahoma" w:cs="Tahoma"/>
          <w:b/>
          <w:sz w:val="16"/>
          <w:szCs w:val="18"/>
        </w:rPr>
      </w:r>
      <w:r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grupy kapitałowej 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>z żadnym wykonawcą, który złożył ofertę w niniejszym postępowaniu</w:t>
      </w:r>
      <w:r>
        <w:rPr>
          <w:rFonts w:ascii="Tahoma" w:hAnsi="Tahoma"/>
          <w:sz w:val="20"/>
        </w:rPr>
        <w:t>,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>
        <w:rPr>
          <w:rFonts w:ascii="Tahoma" w:hAnsi="Tahoma" w:cs="Tahoma"/>
          <w:b/>
          <w:sz w:val="16"/>
          <w:szCs w:val="18"/>
        </w:rPr>
      </w:r>
      <w:r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należę(my) do grupy kapitałowej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numPr>
          <w:ilvl w:val="0"/>
          <w:numId w:val="8"/>
        </w:numPr>
        <w:tabs>
          <w:tab w:val="num" w:pos="-557"/>
        </w:tabs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14561" w:rsidTr="000938AB">
        <w:trPr>
          <w:trHeight w:val="550"/>
        </w:trPr>
        <w:tc>
          <w:tcPr>
            <w:tcW w:w="50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6918"/>
            </w:tblGrid>
            <w:tr w:rsidR="00214561" w:rsidTr="000938AB">
              <w:trPr>
                <w:trHeight w:val="657"/>
              </w:trPr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561" w:rsidRDefault="00214561" w:rsidP="000938AB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561" w:rsidRDefault="00214561" w:rsidP="000938AB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Nazwa podmiotu</w:t>
                  </w:r>
                </w:p>
              </w:tc>
            </w:tr>
            <w:tr w:rsidR="00214561" w:rsidTr="000938AB"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561" w:rsidRDefault="00214561" w:rsidP="000938AB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1" w:rsidRDefault="00214561" w:rsidP="000938AB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214561" w:rsidRDefault="00214561" w:rsidP="000938AB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hAnsi="Tahoma"/>
                <w:sz w:val="16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CD3E8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>
        <w:rPr>
          <w:rFonts w:ascii="Tahoma" w:eastAsia="Times New Roman" w:hAnsi="Tahoma" w:cs="Tahoma"/>
          <w:i/>
          <w:color w:val="0000FF"/>
          <w:sz w:val="14"/>
          <w:szCs w:val="16"/>
          <w:lang w:eastAsia="pl-PL"/>
        </w:rPr>
        <w:t>W przypadku ofert wspólnych (np. Konsorcjum), niniejsze oświadczenie składa każdy z wykonawców składających ofertę wspólną</w:t>
      </w:r>
    </w:p>
    <w:p w:rsidR="00214561" w:rsidRPr="00351848" w:rsidRDefault="00214561" w:rsidP="00214561">
      <w:pPr>
        <w:keepNext/>
        <w:rPr>
          <w:rFonts w:ascii="Tahoma" w:eastAsia="Times New Roman" w:hAnsi="Tahoma" w:cs="Tahoma"/>
          <w:sz w:val="14"/>
          <w:szCs w:val="16"/>
          <w:lang w:eastAsia="pl-PL"/>
        </w:rPr>
        <w:sectPr w:rsidR="00214561" w:rsidRPr="00351848" w:rsidSect="0020642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ahoma" w:eastAsia="Times New Roman" w:hAnsi="Tahoma" w:cs="Tahoma"/>
          <w:color w:val="FF0000"/>
          <w:sz w:val="14"/>
          <w:szCs w:val="16"/>
          <w:lang w:eastAsia="pl-PL"/>
        </w:rPr>
        <w:t>*</w:t>
      </w:r>
      <w:r>
        <w:rPr>
          <w:rFonts w:ascii="Tahoma" w:eastAsia="Times New Roman" w:hAnsi="Tahoma" w:cs="Tahoma"/>
          <w:sz w:val="14"/>
          <w:szCs w:val="16"/>
          <w:lang w:eastAsia="pl-PL"/>
        </w:rPr>
        <w:t xml:space="preserve">   zaznaczyć </w:t>
      </w:r>
      <w:r w:rsidRPr="00351848">
        <w:rPr>
          <w:rFonts w:ascii="Tahoma" w:eastAsia="Times New Roman" w:hAnsi="Tahoma" w:cs="Tahoma"/>
          <w:sz w:val="14"/>
          <w:szCs w:val="16"/>
          <w:lang w:eastAsia="pl-PL"/>
        </w:rPr>
        <w:t>właściwe</w:t>
      </w:r>
    </w:p>
    <w:p w:rsidR="00214561" w:rsidRDefault="00214561" w:rsidP="00214561">
      <w:pPr>
        <w:keepNext/>
        <w:spacing w:before="40" w:after="40" w:line="254" w:lineRule="auto"/>
        <w:rPr>
          <w:rFonts w:ascii="Tahoma" w:hAnsi="Tahoma" w:cs="Tahoma"/>
          <w:sz w:val="16"/>
          <w:szCs w:val="18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Załącznik nr 6 –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wzór pełnomocnictwa wykonawców wspólnie ubiegających się o udzielenie zamówienia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</w:p>
    <w:p w:rsidR="00214561" w:rsidRDefault="00214561" w:rsidP="00214561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[miejscowość, data,] 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Pełnomocnictwo 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I. </w:t>
      </w:r>
      <w:r>
        <w:rPr>
          <w:rFonts w:ascii="Tahoma" w:hAnsi="Tahoma" w:cs="Tahoma"/>
          <w:sz w:val="16"/>
          <w:szCs w:val="18"/>
          <w:u w:val="single"/>
        </w:rPr>
        <w:t>My, niżej wyszczególnieni wykonawcy / wspólnicy</w:t>
      </w:r>
      <w:r>
        <w:rPr>
          <w:rFonts w:ascii="Tahoma" w:hAnsi="Tahoma" w:cs="Tahoma"/>
          <w:sz w:val="16"/>
          <w:szCs w:val="18"/>
        </w:rPr>
        <w:t>:</w:t>
      </w:r>
      <w:r>
        <w:rPr>
          <w:rFonts w:ascii="Tahoma" w:hAnsi="Tahoma" w:cs="Tahoma"/>
          <w:b/>
          <w:sz w:val="16"/>
          <w:szCs w:val="18"/>
        </w:rPr>
        <w:t xml:space="preserve"> 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 xml:space="preserve"> działający wspólnie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1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2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3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Występujący wspólnie / występujący jako spółka cywilna,*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Składamy ofertę wspólną w postępowaniu o udzielenie zamówienia publicznego na wykonanie:</w:t>
      </w:r>
    </w:p>
    <w:p w:rsidR="00214561" w:rsidRPr="00CB0228" w:rsidRDefault="00214561" w:rsidP="00214561">
      <w:pPr>
        <w:keepNext/>
        <w:spacing w:before="40" w:after="40" w:line="254" w:lineRule="auto"/>
        <w:ind w:left="357" w:hanging="357"/>
        <w:jc w:val="center"/>
        <w:rPr>
          <w:rFonts w:ascii="Tahoma" w:hAnsi="Tahoma" w:cs="Tahoma"/>
          <w:b/>
          <w:sz w:val="16"/>
          <w:szCs w:val="18"/>
        </w:rPr>
      </w:pPr>
      <w:r w:rsidRPr="00CB0228">
        <w:rPr>
          <w:rFonts w:ascii="Tahoma" w:hAnsi="Tahoma" w:cs="Tahoma"/>
          <w:b/>
          <w:sz w:val="16"/>
          <w:szCs w:val="18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 w:rsidRPr="00BB2857">
        <w:t xml:space="preserve"> </w:t>
      </w:r>
      <w:r>
        <w:rPr>
          <w:rFonts w:ascii="Tahoma" w:hAnsi="Tahoma" w:cs="Tahoma"/>
          <w:b/>
          <w:sz w:val="16"/>
          <w:szCs w:val="18"/>
        </w:rPr>
        <w:t xml:space="preserve">IV </w:t>
      </w:r>
      <w:r w:rsidRPr="00BB2857">
        <w:rPr>
          <w:rFonts w:ascii="Tahoma" w:hAnsi="Tahoma" w:cs="Tahoma"/>
          <w:b/>
          <w:sz w:val="16"/>
          <w:szCs w:val="18"/>
        </w:rPr>
        <w:t>postępowanie</w:t>
      </w:r>
      <w:r>
        <w:rPr>
          <w:rFonts w:ascii="Tahoma" w:hAnsi="Tahoma" w:cs="Tahoma"/>
          <w:b/>
          <w:sz w:val="16"/>
          <w:szCs w:val="18"/>
        </w:rPr>
        <w:t xml:space="preserve"> </w:t>
      </w:r>
      <w:r w:rsidRPr="00CB0228">
        <w:rPr>
          <w:rFonts w:ascii="Tahoma" w:hAnsi="Tahoma" w:cs="Tahoma"/>
          <w:b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54" w:lineRule="auto"/>
        <w:ind w:left="357" w:hanging="357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II. 1. Oświadczamy, że </w:t>
      </w:r>
      <w:r>
        <w:rPr>
          <w:rFonts w:ascii="Tahoma" w:hAnsi="Tahoma" w:cs="Tahoma"/>
          <w:b/>
          <w:sz w:val="16"/>
          <w:szCs w:val="18"/>
          <w:u w:val="single"/>
        </w:rPr>
        <w:t>na pełnomocnika</w:t>
      </w:r>
      <w:r>
        <w:rPr>
          <w:rFonts w:ascii="Tahoma" w:hAnsi="Tahoma" w:cs="Tahoma"/>
          <w:b/>
          <w:sz w:val="16"/>
          <w:szCs w:val="18"/>
        </w:rPr>
        <w:t xml:space="preserve"> reprezentującego wykonawców występujących wspólnie / wspólników,*</w:t>
      </w:r>
      <w:r>
        <w:rPr>
          <w:rFonts w:ascii="Tahoma" w:hAnsi="Tahoma" w:cs="Tahoma"/>
          <w:b/>
          <w:sz w:val="16"/>
          <w:szCs w:val="18"/>
          <w:vertAlign w:val="superscript"/>
        </w:rPr>
        <w:t xml:space="preserve">) </w:t>
      </w:r>
      <w:r>
        <w:rPr>
          <w:rFonts w:ascii="Tahoma" w:hAnsi="Tahoma" w:cs="Tahoma"/>
          <w:b/>
          <w:sz w:val="16"/>
          <w:szCs w:val="18"/>
        </w:rPr>
        <w:t>w ww. Postępowaniu został wyznaczony</w:t>
      </w:r>
    </w:p>
    <w:p w:rsidR="00214561" w:rsidRDefault="00214561" w:rsidP="00214561">
      <w:pPr>
        <w:keepNext/>
        <w:numPr>
          <w:ilvl w:val="1"/>
          <w:numId w:val="1"/>
        </w:numPr>
        <w:tabs>
          <w:tab w:val="num" w:pos="561"/>
        </w:tabs>
        <w:snapToGrid w:val="0"/>
        <w:spacing w:before="40" w:after="40" w:line="240" w:lineRule="auto"/>
        <w:ind w:left="540" w:hanging="270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Pełnomocnik 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pełnomocnika]</w:t>
      </w:r>
    </w:p>
    <w:p w:rsidR="00214561" w:rsidRDefault="00214561" w:rsidP="00214561">
      <w:pPr>
        <w:keepNext/>
        <w:spacing w:before="40" w:after="40" w:line="254" w:lineRule="auto"/>
        <w:ind w:left="374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  <w:u w:val="single"/>
        </w:rPr>
        <w:t>Pełnomocnik wymieniony powyżej upoważniony jest</w:t>
      </w:r>
      <w:r>
        <w:rPr>
          <w:rFonts w:ascii="Tahoma" w:hAnsi="Tahoma" w:cs="Tahoma"/>
          <w:b/>
          <w:sz w:val="16"/>
          <w:szCs w:val="18"/>
        </w:rPr>
        <w:t xml:space="preserve">: </w:t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  <w:u w:val="single"/>
        </w:rPr>
        <w:t xml:space="preserve"> ważne</w:t>
      </w:r>
      <w:r>
        <w:rPr>
          <w:rFonts w:ascii="Tahoma" w:hAnsi="Tahoma" w:cs="Tahoma"/>
          <w:sz w:val="16"/>
          <w:szCs w:val="18"/>
        </w:rPr>
        <w:t xml:space="preserve"> - </w:t>
      </w:r>
      <w:r>
        <w:rPr>
          <w:rFonts w:ascii="Tahoma" w:hAnsi="Tahoma" w:cs="Tahoma"/>
          <w:i/>
          <w:sz w:val="16"/>
          <w:szCs w:val="18"/>
        </w:rPr>
        <w:t>niepotrzebne</w:t>
      </w:r>
      <w:r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reprezentowania wykonawców występujących wspólnie we wszelkich czynnościach związanych z postępowaniem o udzielenie zamówienia publicznego wraz ze złożeniem oferty*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zawarcia przyszłej umowy*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prowadzenia wszelkiej korespondencji z zamawiającym*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Składania oświadczeń woli i wiedzy*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reprezentowania wykonawców występujących wspólnie w zakresie ochrony prawnej tj. Do składania odwołań*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zaciągania zobowiązań w imieniu wykonawców występujących wspólnie 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Inne upoważnienia…………………………………………………………………………………………*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54" w:lineRule="auto"/>
        <w:ind w:left="567" w:hanging="283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2. </w:t>
      </w:r>
      <w:r>
        <w:rPr>
          <w:rFonts w:ascii="Tahoma" w:hAnsi="Tahoma" w:cs="Tahoma"/>
          <w:sz w:val="16"/>
          <w:szCs w:val="18"/>
        </w:rPr>
        <w:t>Wszyscy wykonawcy / wspólnicy</w:t>
      </w:r>
      <w:r>
        <w:rPr>
          <w:rFonts w:ascii="Tahoma" w:hAnsi="Tahoma" w:cs="Tahoma"/>
          <w:b/>
          <w:sz w:val="16"/>
          <w:szCs w:val="18"/>
        </w:rPr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 xml:space="preserve"> określeni w punkcie i ponoszą solidarną odpowiedzialność za niewykonanie lub nienależyte wykonanie przedmiotu zamówienia.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>
        <w:rPr>
          <w:rFonts w:ascii="Tahoma" w:hAnsi="Tahoma" w:cs="Tahoma"/>
          <w:sz w:val="16"/>
          <w:szCs w:val="18"/>
          <w:u w:val="single"/>
        </w:rPr>
        <w:t>Podpisy wykonawców / wspólników:</w:t>
      </w:r>
      <w:r>
        <w:rPr>
          <w:rFonts w:ascii="Tahoma" w:hAnsi="Tahoma" w:cs="Tahoma"/>
          <w:b/>
          <w:sz w:val="16"/>
          <w:szCs w:val="18"/>
        </w:rPr>
        <w:t xml:space="preserve"> 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b/>
          <w:sz w:val="16"/>
          <w:szCs w:val="18"/>
          <w:u w:val="single"/>
        </w:rPr>
        <w:t>ważne</w:t>
      </w:r>
      <w:r>
        <w:rPr>
          <w:rFonts w:ascii="Tahoma" w:hAnsi="Tahoma" w:cs="Tahoma"/>
          <w:sz w:val="16"/>
          <w:szCs w:val="18"/>
        </w:rPr>
        <w:t xml:space="preserve"> - </w:t>
      </w:r>
      <w:r>
        <w:rPr>
          <w:rFonts w:ascii="Tahoma" w:hAnsi="Tahoma" w:cs="Tahoma"/>
          <w:i/>
          <w:sz w:val="16"/>
          <w:szCs w:val="18"/>
        </w:rPr>
        <w:t>niepotrzebne</w:t>
      </w:r>
      <w:r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1.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2.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214561" w:rsidRDefault="00214561" w:rsidP="00214561">
      <w:pPr>
        <w:keepNext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3.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</w:t>
      </w:r>
    </w:p>
    <w:p w:rsidR="00214561" w:rsidRDefault="00214561" w:rsidP="00214561">
      <w:pPr>
        <w:keepNext/>
        <w:rPr>
          <w:rFonts w:ascii="Tahoma" w:hAnsi="Tahoma" w:cs="Tahoma"/>
          <w:sz w:val="16"/>
          <w:szCs w:val="18"/>
        </w:rPr>
        <w:sectPr w:rsidR="00214561" w:rsidSect="003540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Pr="00D16D19" w:rsidRDefault="00214561" w:rsidP="00214561">
      <w:pPr>
        <w:keepNext/>
        <w:spacing w:before="40" w:after="40" w:line="252" w:lineRule="auto"/>
        <w:rPr>
          <w:rFonts w:ascii="Tahoma" w:hAnsi="Tahoma" w:cs="Tahoma"/>
          <w:b/>
          <w:sz w:val="20"/>
        </w:rPr>
      </w:pPr>
      <w:r w:rsidRPr="00D16D19">
        <w:rPr>
          <w:rFonts w:ascii="Tahoma" w:eastAsia="Times New Roman" w:hAnsi="Tahoma" w:cs="Tahoma"/>
          <w:sz w:val="18"/>
          <w:szCs w:val="20"/>
          <w:u w:val="single"/>
          <w:lang w:eastAsia="pl-PL"/>
        </w:rPr>
        <w:t xml:space="preserve">Załącznik nr </w:t>
      </w: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t>7</w:t>
      </w:r>
      <w:r w:rsidRPr="00D16D19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gwarancji zabezpieczenia należytego wykonania umowy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Ponieważ.....................................................................................................................................................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[nazwa wykonawcy]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Zwany dalej wykonawcą, w wyniku rozstrzygniętego postępowania w dniu ...................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Zobowiązał się wykonać: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[ nazwa zamówienia]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…….. % ceny całkowitej (brutto)  podanej w ofercie wykonawcy [</w:t>
      </w:r>
      <w:proofErr w:type="spellStart"/>
      <w:r>
        <w:rPr>
          <w:rFonts w:ascii="Tahoma" w:hAnsi="Tahoma" w:cs="Tahoma"/>
          <w:sz w:val="18"/>
          <w:szCs w:val="20"/>
        </w:rPr>
        <w:t>pln</w:t>
      </w:r>
      <w:proofErr w:type="spellEnd"/>
      <w:r>
        <w:rPr>
          <w:rFonts w:ascii="Tahoma" w:hAnsi="Tahoma" w:cs="Tahoma"/>
          <w:sz w:val="18"/>
          <w:szCs w:val="20"/>
        </w:rPr>
        <w:t>].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jest bezwarunkowa i nieodwołalna.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pozostaje ważna: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- do 15 dnia po wygaśnięciu uprawnień z tytułu rękojmi za wady, lecz nie dłużej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Niż do dnia (…....…….)* - 30% wartości gwarancji.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Podpis i pieczęć gwaranta / poręczyciela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Data ...................... 20 ... Rok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[adres gwaranta]</w:t>
      </w:r>
    </w:p>
    <w:p w:rsidR="00214561" w:rsidRDefault="00214561" w:rsidP="00214561">
      <w:pPr>
        <w:keepNext/>
        <w:spacing w:after="160" w:line="254" w:lineRule="auto"/>
        <w:ind w:right="-44"/>
        <w:jc w:val="both"/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sectPr w:rsidR="00214561" w:rsidSect="00354010">
          <w:headerReference w:type="default" r:id="rId10"/>
          <w:pgSz w:w="11907" w:h="16840"/>
          <w:pgMar w:top="851" w:right="709" w:bottom="899" w:left="1134" w:header="340" w:footer="515" w:gutter="0"/>
          <w:paperSrc w:first="7" w:other="7"/>
          <w:cols w:space="708"/>
        </w:sectPr>
      </w:pPr>
    </w:p>
    <w:p w:rsidR="00214561" w:rsidRPr="005A1C26" w:rsidRDefault="00214561" w:rsidP="00214561">
      <w:pPr>
        <w:keepNext/>
        <w:spacing w:after="160" w:line="254" w:lineRule="auto"/>
        <w:ind w:right="-44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>Załącznik nr 8 – Wzór wykazu dostaw</w:t>
      </w:r>
      <w:r>
        <w:rPr>
          <w:rFonts w:ascii="Tahoma" w:eastAsia="Times New Roman" w:hAnsi="Tahoma" w:cs="Tahoma"/>
          <w:sz w:val="16"/>
          <w:szCs w:val="20"/>
          <w:lang w:eastAsia="pl-PL"/>
        </w:rPr>
        <w:t xml:space="preserve"> </w:t>
      </w:r>
      <w:r w:rsidRPr="005A1C26">
        <w:rPr>
          <w:rFonts w:ascii="Tahoma" w:hAnsi="Tahoma" w:cs="Tahoma"/>
          <w:b/>
          <w:i/>
          <w:sz w:val="18"/>
        </w:rPr>
        <w:t>(nie wymagany na etapie składania ofert)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214561" w:rsidRPr="005A1C26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D73A08">
        <w:rPr>
          <w:rFonts w:ascii="Tahoma" w:eastAsia="Times New Roman" w:hAnsi="Tahoma" w:cs="Tahoma"/>
          <w:b/>
          <w:sz w:val="16"/>
          <w:szCs w:val="16"/>
          <w:lang w:eastAsia="pl-PL"/>
        </w:rPr>
        <w:t>Wyposażenie osiedlowej strefy rekreacyjno-wypoczynkowej w sprzęt i urządzenia służące organizacji działań integracyjnych i prorodzinnych mieszkańców Lenartowic. Etap III - doposażenie obiektów (w część doposażenia osiedlowego placu zabaw dla dzieci w nowe urządzenia zabawowo- sprawnościowe, głównie dla dzieci w wieku 3+ i 5+)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BB2857">
        <w:rPr>
          <w:rFonts w:ascii="Tahoma" w:eastAsia="Times New Roman" w:hAnsi="Tahoma" w:cs="Tahoma"/>
          <w:b/>
          <w:sz w:val="16"/>
          <w:szCs w:val="16"/>
          <w:lang w:eastAsia="pl-PL"/>
        </w:rPr>
        <w:t>I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V</w:t>
      </w:r>
      <w:r w:rsidRPr="00BB2857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postępowanie</w:t>
      </w:r>
      <w:r w:rsidRPr="005A1C26">
        <w:rPr>
          <w:rFonts w:ascii="Tahoma" w:eastAsia="Times New Roman" w:hAnsi="Tahoma" w:cs="Tahoma"/>
          <w:b/>
          <w:sz w:val="16"/>
          <w:szCs w:val="16"/>
          <w:lang w:eastAsia="pl-PL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14561" w:rsidTr="000938AB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Oświadczam(y), że:</w:t>
      </w:r>
      <w:r>
        <w:rPr>
          <w:rFonts w:ascii="Tahoma" w:hAnsi="Tahoma" w:cs="Tahoma"/>
          <w:sz w:val="16"/>
          <w:szCs w:val="18"/>
        </w:rPr>
        <w:t xml:space="preserve"> </w:t>
      </w:r>
    </w:p>
    <w:p w:rsidR="00214561" w:rsidRDefault="00214561" w:rsidP="00214561">
      <w:pPr>
        <w:keepNext/>
        <w:spacing w:after="160" w:line="254" w:lineRule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Wykonałem (wykonaliśmy) w okresie ostatnich 3 lat </w:t>
      </w:r>
      <w:r>
        <w:rPr>
          <w:rFonts w:ascii="Tahoma" w:hAnsi="Tahoma" w:cs="Tahoma"/>
          <w:iCs/>
          <w:sz w:val="16"/>
          <w:szCs w:val="18"/>
        </w:rPr>
        <w:t>przed upływem terminu składania ofert</w:t>
      </w:r>
      <w:r>
        <w:rPr>
          <w:rFonts w:ascii="Tahoma" w:hAnsi="Tahoma" w:cs="Tahoma"/>
          <w:sz w:val="16"/>
          <w:szCs w:val="18"/>
        </w:rPr>
        <w:t>, następujące zamówienia:</w:t>
      </w:r>
      <w:r>
        <w:rPr>
          <w:rFonts w:ascii="Tahoma" w:hAnsi="Tahoma" w:cs="Tahoma"/>
          <w:i/>
          <w:sz w:val="16"/>
          <w:szCs w:val="18"/>
        </w:rPr>
        <w:t xml:space="preserve"> 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bCs/>
          <w:i/>
          <w:sz w:val="16"/>
          <w:szCs w:val="18"/>
          <w:highlight w:val="yellow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26"/>
        <w:gridCol w:w="2415"/>
        <w:gridCol w:w="1042"/>
        <w:gridCol w:w="989"/>
        <w:gridCol w:w="1118"/>
        <w:gridCol w:w="964"/>
        <w:gridCol w:w="1168"/>
      </w:tblGrid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61" w:rsidRPr="003E7DF8" w:rsidRDefault="00214561" w:rsidP="000938AB">
            <w:pPr>
              <w:keepNext/>
              <w:spacing w:before="8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>Rodzaj (opis) dostaw</w:t>
            </w:r>
          </w:p>
          <w:p w:rsidR="00214561" w:rsidRPr="003E7DF8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 xml:space="preserve">Potwierdzający spełnienie warunku określonego w pkt 7.2.1)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IDW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3E7DF8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>Wartość  zamówienia</w:t>
            </w:r>
          </w:p>
          <w:p w:rsidR="00214561" w:rsidRPr="003E7DF8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3E7DF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Początek</w:t>
            </w:r>
          </w:p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214561" w:rsidRPr="001776B5" w:rsidRDefault="00214561" w:rsidP="000938AB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Zamawiający  (nazwa, adres, nr telefonu do kontaktu)</w:t>
            </w:r>
          </w:p>
        </w:tc>
      </w:tr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1776B5" w:rsidRDefault="00214561" w:rsidP="000938AB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Wskazanie zadanie dotyczyło dostawy urządzenia/eń</w:t>
            </w:r>
            <w:r w:rsidRPr="00A93B55">
              <w:rPr>
                <w:rFonts w:ascii="Tahoma" w:hAnsi="Tahoma" w:cs="Tahoma"/>
                <w:sz w:val="16"/>
                <w:szCs w:val="18"/>
              </w:rPr>
              <w:t>*</w:t>
            </w:r>
            <w:r>
              <w:rPr>
                <w:rFonts w:ascii="Tahoma" w:hAnsi="Tahoma" w:cs="Tahoma"/>
                <w:sz w:val="16"/>
                <w:szCs w:val="18"/>
              </w:rPr>
              <w:t xml:space="preserve"> zabawowego/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ych</w:t>
            </w:r>
            <w:proofErr w:type="spellEnd"/>
            <w:r w:rsidRPr="00A93B55">
              <w:rPr>
                <w:rFonts w:ascii="Tahoma" w:hAnsi="Tahoma" w:cs="Tahoma"/>
                <w:sz w:val="16"/>
                <w:szCs w:val="18"/>
              </w:rPr>
              <w:t>*</w:t>
            </w:r>
            <w:r>
              <w:rPr>
                <w:rFonts w:ascii="Tahoma" w:hAnsi="Tahoma" w:cs="Tahoma"/>
                <w:sz w:val="16"/>
                <w:szCs w:val="18"/>
              </w:rPr>
              <w:t xml:space="preserve"> wraz z m</w:t>
            </w:r>
            <w:r w:rsidRPr="00873D0C">
              <w:rPr>
                <w:rFonts w:ascii="Tahoma" w:hAnsi="Tahoma" w:cs="Tahoma"/>
                <w:sz w:val="16"/>
                <w:szCs w:val="18"/>
              </w:rPr>
              <w:t xml:space="preserve">ontażem </w:t>
            </w:r>
            <w:r>
              <w:rPr>
                <w:rFonts w:ascii="Tahoma" w:hAnsi="Tahoma" w:cs="Tahoma"/>
                <w:sz w:val="16"/>
                <w:szCs w:val="18"/>
              </w:rPr>
              <w:t>na wartość …………</w:t>
            </w:r>
            <w:r w:rsidRPr="00873D0C">
              <w:rPr>
                <w:rFonts w:ascii="Tahoma" w:hAnsi="Tahoma" w:cs="Tahoma"/>
                <w:sz w:val="16"/>
                <w:szCs w:val="18"/>
              </w:rPr>
              <w:t xml:space="preserve">zł brutto </w:t>
            </w:r>
          </w:p>
          <w:p w:rsidR="00214561" w:rsidRDefault="00214561" w:rsidP="000938AB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214561" w:rsidRPr="00C127D5" w:rsidRDefault="00214561" w:rsidP="000938AB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C127D5">
              <w:rPr>
                <w:rFonts w:ascii="Tahoma" w:hAnsi="Tahoma" w:cs="Tahoma"/>
                <w:sz w:val="16"/>
                <w:szCs w:val="18"/>
              </w:rPr>
              <w:t>*Wskazać prawidłowe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1776B5" w:rsidRDefault="00214561" w:rsidP="000938AB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>Wskazanie zadanie dotyczyło dostawy urządzenia/eń</w:t>
            </w:r>
            <w:r w:rsidRPr="00A93B55">
              <w:rPr>
                <w:rFonts w:ascii="Tahoma" w:hAnsi="Tahoma" w:cs="Tahoma"/>
                <w:sz w:val="16"/>
                <w:szCs w:val="16"/>
              </w:rPr>
              <w:t>*</w:t>
            </w:r>
            <w:r w:rsidRPr="00C127D5">
              <w:rPr>
                <w:rFonts w:ascii="Tahoma" w:hAnsi="Tahoma" w:cs="Tahoma"/>
                <w:sz w:val="16"/>
                <w:szCs w:val="16"/>
              </w:rPr>
              <w:t xml:space="preserve"> zabawowego/</w:t>
            </w:r>
            <w:proofErr w:type="spellStart"/>
            <w:r w:rsidRPr="00C127D5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93B55">
              <w:rPr>
                <w:rFonts w:ascii="Tahoma" w:hAnsi="Tahoma" w:cs="Tahoma"/>
                <w:sz w:val="16"/>
                <w:szCs w:val="16"/>
              </w:rPr>
              <w:t>*</w:t>
            </w:r>
            <w:r w:rsidRPr="00C127D5">
              <w:rPr>
                <w:rFonts w:ascii="Tahoma" w:hAnsi="Tahoma" w:cs="Tahoma"/>
                <w:sz w:val="16"/>
                <w:szCs w:val="16"/>
              </w:rPr>
              <w:t xml:space="preserve"> wraz z montażem na wartość </w:t>
            </w:r>
          </w:p>
          <w:p w:rsidR="00214561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 xml:space="preserve">…………zł brutto </w:t>
            </w:r>
          </w:p>
          <w:p w:rsidR="00214561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>*Wskazać prawidłowe</w:t>
            </w:r>
          </w:p>
          <w:p w:rsidR="00214561" w:rsidRPr="005A1C26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0938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0938AB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0938AB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4561" w:rsidRDefault="00214561" w:rsidP="00214561">
      <w:pPr>
        <w:keepNext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8"/>
          <w:highlight w:val="yellow"/>
        </w:rPr>
      </w:pP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CD3E8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0938AB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0938A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0938AB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592674" w:rsidRPr="007B7249" w:rsidRDefault="00592674" w:rsidP="007B7249"/>
    <w:sectPr w:rsidR="00592674" w:rsidRPr="007B7249" w:rsidSect="00BA4DAD">
      <w:headerReference w:type="first" r:id="rId11"/>
      <w:pgSz w:w="11906" w:h="16838" w:code="9"/>
      <w:pgMar w:top="1417" w:right="1417" w:bottom="1417" w:left="1417" w:header="36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CE" w:rsidRDefault="003716CE" w:rsidP="00BA4DAD">
      <w:pPr>
        <w:spacing w:after="0" w:line="240" w:lineRule="auto"/>
      </w:pPr>
      <w:r>
        <w:separator/>
      </w:r>
    </w:p>
  </w:endnote>
  <w:endnote w:type="continuationSeparator" w:id="0">
    <w:p w:rsidR="003716CE" w:rsidRDefault="003716CE" w:rsidP="00B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CE" w:rsidRDefault="003716CE" w:rsidP="00BA4DAD">
      <w:pPr>
        <w:spacing w:after="0" w:line="240" w:lineRule="auto"/>
      </w:pPr>
      <w:r>
        <w:separator/>
      </w:r>
    </w:p>
  </w:footnote>
  <w:footnote w:type="continuationSeparator" w:id="0">
    <w:p w:rsidR="003716CE" w:rsidRDefault="003716CE" w:rsidP="00BA4DAD">
      <w:pPr>
        <w:spacing w:after="0" w:line="240" w:lineRule="auto"/>
      </w:pPr>
      <w:r>
        <w:continuationSeparator/>
      </w:r>
    </w:p>
  </w:footnote>
  <w:footnote w:id="1">
    <w:p w:rsidR="00214561" w:rsidRDefault="00214561" w:rsidP="00214561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2">
    <w:p w:rsidR="00214561" w:rsidRPr="005A1DA1" w:rsidRDefault="00214561" w:rsidP="00214561">
      <w:pPr>
        <w:pStyle w:val="Tekstprzypisudolnego"/>
        <w:keepNext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5A1DA1">
        <w:rPr>
          <w:rFonts w:ascii="Tahoma" w:hAnsi="Tahoma" w:cs="Tahoma"/>
          <w:sz w:val="12"/>
          <w:szCs w:val="10"/>
        </w:rPr>
        <w:t xml:space="preserve">Por. </w:t>
      </w:r>
      <w:r w:rsidRPr="005A1DA1">
        <w:rPr>
          <w:rStyle w:val="DeltaViewInsertion"/>
          <w:rFonts w:ascii="Tahoma" w:hAnsi="Tahoma" w:cs="Tahoma"/>
          <w:sz w:val="12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4561" w:rsidRPr="005A1DA1" w:rsidRDefault="00214561" w:rsidP="00214561">
      <w:pPr>
        <w:pStyle w:val="Tekstprzypisudolnego"/>
        <w:keepNext/>
        <w:ind w:hanging="12"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EUR</w:t>
      </w:r>
      <w:proofErr w:type="spellEnd"/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.</w:t>
      </w:r>
    </w:p>
    <w:p w:rsidR="00214561" w:rsidRPr="005A1DA1" w:rsidRDefault="00214561" w:rsidP="00214561">
      <w:pPr>
        <w:pStyle w:val="Tekstprzypisudolnego"/>
        <w:keepNext/>
        <w:ind w:hanging="12"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EUR</w:t>
      </w:r>
      <w:proofErr w:type="spellEnd"/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.</w:t>
      </w:r>
    </w:p>
    <w:p w:rsidR="00214561" w:rsidRPr="005A1DA1" w:rsidRDefault="00214561" w:rsidP="00214561">
      <w:pPr>
        <w:pStyle w:val="Tekstprzypisudolnego"/>
        <w:keepNext/>
        <w:ind w:hanging="12"/>
        <w:rPr>
          <w:rFonts w:ascii="Tahoma" w:hAnsi="Tahoma" w:cs="Tahoma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 xml:space="preserve">Średnie przedsiębiorstwa: </w:t>
      </w:r>
      <w:r w:rsidRPr="005A1DA1">
        <w:rPr>
          <w:rStyle w:val="DeltaViewInsertion"/>
          <w:rFonts w:ascii="Tahoma" w:hAnsi="Tahoma" w:cs="Tahoma"/>
          <w:b w:val="0"/>
          <w:i w:val="0"/>
          <w:sz w:val="12"/>
          <w:szCs w:val="10"/>
        </w:rPr>
        <w:t>przedsiębiorstwa</w:t>
      </w: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, które nie są mikroprzedsiębiorstwami ani małymi przedsiębiorstwami</w:t>
      </w:r>
      <w:r w:rsidRPr="005A1DA1">
        <w:rPr>
          <w:rFonts w:ascii="Tahoma" w:hAnsi="Tahoma" w:cs="Tahoma"/>
          <w:b/>
          <w:sz w:val="12"/>
          <w:szCs w:val="10"/>
        </w:rPr>
        <w:t xml:space="preserve"> </w:t>
      </w:r>
      <w:r w:rsidRPr="005A1DA1">
        <w:rPr>
          <w:rFonts w:ascii="Tahoma" w:hAnsi="Tahoma" w:cs="Tahoma"/>
          <w:sz w:val="12"/>
          <w:szCs w:val="10"/>
        </w:rPr>
        <w:t xml:space="preserve">i które zatrudniają mniej niż 250 osób i których roczny obrót nie przekracza 50 milionów </w:t>
      </w:r>
      <w:proofErr w:type="spellStart"/>
      <w:r w:rsidRPr="005A1DA1">
        <w:rPr>
          <w:rFonts w:ascii="Tahoma" w:hAnsi="Tahoma" w:cs="Tahoma"/>
          <w:sz w:val="12"/>
          <w:szCs w:val="10"/>
        </w:rPr>
        <w:t>EUR</w:t>
      </w:r>
      <w:proofErr w:type="spellEnd"/>
      <w:r w:rsidRPr="005A1DA1">
        <w:rPr>
          <w:rFonts w:ascii="Tahoma" w:hAnsi="Tahoma" w:cs="Tahoma"/>
          <w:sz w:val="12"/>
          <w:szCs w:val="10"/>
        </w:rPr>
        <w:t xml:space="preserve"> </w:t>
      </w:r>
      <w:r w:rsidRPr="005A1DA1">
        <w:rPr>
          <w:rFonts w:ascii="Tahoma" w:hAnsi="Tahoma" w:cs="Tahoma"/>
          <w:i/>
          <w:sz w:val="12"/>
          <w:szCs w:val="10"/>
        </w:rPr>
        <w:t>lub</w:t>
      </w:r>
      <w:r w:rsidRPr="005A1DA1">
        <w:rPr>
          <w:rFonts w:ascii="Tahoma" w:hAnsi="Tahoma" w:cs="Tahoma"/>
          <w:sz w:val="12"/>
          <w:szCs w:val="10"/>
        </w:rPr>
        <w:t xml:space="preserve"> roczna suma bilansowa nie przekracza 43 milionów </w:t>
      </w:r>
      <w:proofErr w:type="spellStart"/>
      <w:r w:rsidRPr="005A1DA1">
        <w:rPr>
          <w:rFonts w:ascii="Tahoma" w:hAnsi="Tahoma" w:cs="Tahoma"/>
          <w:sz w:val="12"/>
          <w:szCs w:val="10"/>
        </w:rPr>
        <w:t>EUR</w:t>
      </w:r>
      <w:proofErr w:type="spellEnd"/>
      <w:r w:rsidRPr="005A1DA1">
        <w:rPr>
          <w:rFonts w:ascii="Tahoma" w:hAnsi="Tahoma" w:cs="Tahoma"/>
          <w:sz w:val="12"/>
          <w:szCs w:val="10"/>
        </w:rPr>
        <w:t>.</w:t>
      </w:r>
    </w:p>
  </w:footnote>
  <w:footnote w:id="3">
    <w:p w:rsidR="00214561" w:rsidRPr="005A1DA1" w:rsidRDefault="00214561" w:rsidP="00214561">
      <w:pPr>
        <w:keepNext/>
        <w:spacing w:after="0" w:line="240" w:lineRule="auto"/>
        <w:rPr>
          <w:rFonts w:ascii="Tahoma" w:hAnsi="Tahoma" w:cs="Tahoma"/>
          <w:sz w:val="12"/>
          <w:szCs w:val="16"/>
          <w:lang w:eastAsia="pl-PL"/>
        </w:rPr>
      </w:pPr>
      <w:r w:rsidRPr="0007389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73897">
        <w:rPr>
          <w:rFonts w:ascii="Tahoma" w:hAnsi="Tahoma" w:cs="Tahoma"/>
          <w:sz w:val="16"/>
          <w:szCs w:val="16"/>
        </w:rPr>
        <w:t xml:space="preserve"> </w:t>
      </w:r>
      <w:r w:rsidRPr="005A1DA1">
        <w:rPr>
          <w:rFonts w:ascii="Tahoma" w:hAnsi="Tahoma" w:cs="Tahoma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4561" w:rsidRPr="00073897" w:rsidRDefault="00214561" w:rsidP="00214561">
      <w:pPr>
        <w:pStyle w:val="Tekstprzypisudolnego"/>
        <w:keepNext/>
        <w:rPr>
          <w:rFonts w:ascii="Tahoma" w:hAnsi="Tahoma" w:cs="Tahoma"/>
          <w:sz w:val="16"/>
          <w:szCs w:val="16"/>
        </w:rPr>
      </w:pPr>
    </w:p>
  </w:footnote>
  <w:footnote w:id="4">
    <w:p w:rsidR="00214561" w:rsidRPr="005A1DA1" w:rsidRDefault="00214561" w:rsidP="00214561">
      <w:pPr>
        <w:pStyle w:val="Tekstprzypisudolnego"/>
        <w:keepNext/>
      </w:pPr>
      <w:r>
        <w:rPr>
          <w:rStyle w:val="Odwoanieprzypisudolnego"/>
        </w:rPr>
        <w:footnoteRef/>
      </w:r>
      <w:r>
        <w:t xml:space="preserve"> </w:t>
      </w:r>
      <w:r w:rsidRPr="005A1DA1">
        <w:rPr>
          <w:rFonts w:ascii="Tahoma" w:eastAsia="Calibri" w:hAnsi="Tahoma" w:cs="Tahoma"/>
          <w:sz w:val="12"/>
          <w:szCs w:val="16"/>
          <w:lang w:eastAsia="en-US"/>
        </w:rPr>
        <w:t xml:space="preserve">Wyjaśnienie: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A1DA1">
        <w:rPr>
          <w:rFonts w:ascii="Tahoma" w:eastAsia="Calibri" w:hAnsi="Tahoma" w:cs="Tahoma"/>
          <w:sz w:val="12"/>
          <w:szCs w:val="16"/>
          <w:lang w:eastAsia="en-US"/>
        </w:rPr>
        <w:t>RODO</w:t>
      </w:r>
      <w:proofErr w:type="spellEnd"/>
      <w:r w:rsidRPr="005A1DA1">
        <w:rPr>
          <w:rFonts w:ascii="Tahoma" w:eastAsia="Calibri" w:hAnsi="Tahoma" w:cs="Tahoma"/>
          <w:sz w:val="12"/>
          <w:szCs w:val="16"/>
          <w:lang w:eastAsia="en-US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61" w:rsidRDefault="00214561" w:rsidP="00354010">
    <w:pPr>
      <w:pStyle w:val="Nagwek"/>
      <w:jc w:val="center"/>
      <w:rPr>
        <w:rFonts w:ascii="Tahoma" w:hAnsi="Tahoma" w:cs="Tahoma"/>
        <w:sz w:val="16"/>
        <w:szCs w:val="16"/>
      </w:rPr>
    </w:pPr>
  </w:p>
  <w:p w:rsidR="00214561" w:rsidRDefault="00214561" w:rsidP="00354010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– część I – Instrukcja dla Wykonawców </w:t>
    </w:r>
  </w:p>
  <w:p w:rsidR="00214561" w:rsidRPr="00255961" w:rsidRDefault="00214561" w:rsidP="003540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CE" w:rsidRDefault="00371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8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9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D"/>
    <w:rsid w:val="0002761D"/>
    <w:rsid w:val="00214561"/>
    <w:rsid w:val="00262684"/>
    <w:rsid w:val="00302895"/>
    <w:rsid w:val="00302927"/>
    <w:rsid w:val="003716CE"/>
    <w:rsid w:val="0041255C"/>
    <w:rsid w:val="00592674"/>
    <w:rsid w:val="007B7249"/>
    <w:rsid w:val="00824FD2"/>
    <w:rsid w:val="008C1817"/>
    <w:rsid w:val="009777F9"/>
    <w:rsid w:val="00B24274"/>
    <w:rsid w:val="00BA4DAD"/>
    <w:rsid w:val="00CD3E8E"/>
    <w:rsid w:val="00EC513F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4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A4DA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4D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D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BA4DAD"/>
    <w:rPr>
      <w:vertAlign w:val="superscript"/>
    </w:rPr>
  </w:style>
  <w:style w:type="character" w:customStyle="1" w:styleId="DeltaViewInsertion">
    <w:name w:val="DeltaView Insertion"/>
    <w:rsid w:val="00BA4DAD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BA4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BA4DAD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B7249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B7249"/>
    <w:pPr>
      <w:ind w:left="720"/>
      <w:contextualSpacing/>
    </w:pPr>
  </w:style>
  <w:style w:type="character" w:styleId="Hipercze">
    <w:name w:val="Hyperlink"/>
    <w:uiPriority w:val="99"/>
    <w:unhideWhenUsed/>
    <w:rsid w:val="007B7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4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A4DA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4D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D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BA4DAD"/>
    <w:rPr>
      <w:vertAlign w:val="superscript"/>
    </w:rPr>
  </w:style>
  <w:style w:type="character" w:customStyle="1" w:styleId="DeltaViewInsertion">
    <w:name w:val="DeltaView Insertion"/>
    <w:rsid w:val="00BA4DAD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BA4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BA4DAD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B7249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B7249"/>
    <w:pPr>
      <w:ind w:left="720"/>
      <w:contextualSpacing/>
    </w:pPr>
  </w:style>
  <w:style w:type="character" w:styleId="Hipercze">
    <w:name w:val="Hyperlink"/>
    <w:uiPriority w:val="99"/>
    <w:unhideWhenUsed/>
    <w:rsid w:val="007B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3343</Words>
  <Characters>20064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Mucha</dc:creator>
  <cp:lastModifiedBy>Dorota Mucha</cp:lastModifiedBy>
  <cp:revision>9</cp:revision>
  <dcterms:created xsi:type="dcterms:W3CDTF">2020-04-07T09:19:00Z</dcterms:created>
  <dcterms:modified xsi:type="dcterms:W3CDTF">2020-05-08T06:32:00Z</dcterms:modified>
</cp:coreProperties>
</file>