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AA" w:rsidRPr="006274AA" w:rsidRDefault="006274AA" w:rsidP="006274AA">
      <w:pPr>
        <w:pBdr>
          <w:bottom w:val="single" w:sz="6" w:space="1" w:color="auto"/>
        </w:pBdr>
        <w:spacing w:after="0" w:line="240" w:lineRule="auto"/>
        <w:jc w:val="center"/>
        <w:rPr>
          <w:rFonts w:ascii="Arial" w:eastAsia="Times New Roman" w:hAnsi="Arial" w:cs="Arial"/>
          <w:vanish/>
          <w:sz w:val="16"/>
          <w:szCs w:val="16"/>
          <w:lang w:eastAsia="pl-PL"/>
        </w:rPr>
      </w:pPr>
      <w:r w:rsidRPr="006274AA">
        <w:rPr>
          <w:rFonts w:ascii="Arial" w:eastAsia="Times New Roman" w:hAnsi="Arial" w:cs="Arial"/>
          <w:vanish/>
          <w:sz w:val="16"/>
          <w:szCs w:val="16"/>
          <w:lang w:eastAsia="pl-PL"/>
        </w:rPr>
        <w:t>Początek formularza</w:t>
      </w:r>
    </w:p>
    <w:p w:rsidR="006274AA" w:rsidRPr="006274AA" w:rsidRDefault="006274AA" w:rsidP="006274AA">
      <w:pPr>
        <w:spacing w:after="24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Ogłoszenie nr 604440-N-2020 z dnia 2020-11-05 r. </w:t>
      </w:r>
    </w:p>
    <w:p w:rsidR="006274AA" w:rsidRPr="006274AA" w:rsidRDefault="006274AA" w:rsidP="006274AA">
      <w:pPr>
        <w:spacing w:after="0" w:line="240" w:lineRule="auto"/>
        <w:jc w:val="center"/>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Gmina Kędzierzyn-Koźle, Wydział Zamówień Publicznych: Doposażenie placów zabaw i siłowni zewnętrznych - Modernizacja placu zabaw przy ul. Gajowej</w:t>
      </w:r>
      <w:r w:rsidRPr="006274AA">
        <w:rPr>
          <w:rFonts w:ascii="Times New Roman" w:eastAsia="Times New Roman" w:hAnsi="Times New Roman" w:cs="Times New Roman"/>
          <w:sz w:val="24"/>
          <w:szCs w:val="24"/>
          <w:lang w:eastAsia="pl-PL"/>
        </w:rPr>
        <w:br/>
        <w:t xml:space="preserve">OGŁOSZENIE O ZAMÓWIENIU - Dostawy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Zamieszczanie ogłoszenia:</w:t>
      </w:r>
      <w:r w:rsidRPr="006274AA">
        <w:rPr>
          <w:rFonts w:ascii="Times New Roman" w:eastAsia="Times New Roman" w:hAnsi="Times New Roman" w:cs="Times New Roman"/>
          <w:sz w:val="24"/>
          <w:szCs w:val="24"/>
          <w:lang w:eastAsia="pl-PL"/>
        </w:rPr>
        <w:t xml:space="preserve"> Zamieszczanie obowiązkowe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Ogłoszenie dotyczy:</w:t>
      </w:r>
      <w:r w:rsidRPr="006274AA">
        <w:rPr>
          <w:rFonts w:ascii="Times New Roman" w:eastAsia="Times New Roman" w:hAnsi="Times New Roman" w:cs="Times New Roman"/>
          <w:sz w:val="24"/>
          <w:szCs w:val="24"/>
          <w:lang w:eastAsia="pl-PL"/>
        </w:rPr>
        <w:t xml:space="preserve"> Zamówienia publicznego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Nazwa projektu lub programu</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u w:val="single"/>
          <w:lang w:eastAsia="pl-PL"/>
        </w:rPr>
        <w:t>SEKCJA I: ZAMAWIAJĄCY</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Postępowanie przeprowadza centralny zamawiający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Informacje na temat podmiotu któremu zamawiający powierzył/powierzyli prowadzenie postępowania:</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Postępowanie jest przeprowadzane wspólnie przez zamawiających</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Informacje dodatkowe:</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 1) NAZWA I ADRES: </w:t>
      </w:r>
      <w:r w:rsidRPr="006274AA">
        <w:rPr>
          <w:rFonts w:ascii="Times New Roman" w:eastAsia="Times New Roman" w:hAnsi="Times New Roman" w:cs="Times New Roman"/>
          <w:sz w:val="24"/>
          <w:szCs w:val="24"/>
          <w:lang w:eastAsia="pl-PL"/>
        </w:rPr>
        <w:t xml:space="preserve">Gmina Kędzierzyn-Koźle, Wydział Zamówień Publicznych, krajowy numer identyfikacyjny 52450700000000, ul. ul. Piramowicza  32 , 47-200  Kędzierzyn-Koźle, woj. opolskie, państwo Polska, tel. 77 40 34 451, e-mail </w:t>
      </w:r>
      <w:r w:rsidRPr="006274AA">
        <w:rPr>
          <w:rFonts w:ascii="Times New Roman" w:eastAsia="Times New Roman" w:hAnsi="Times New Roman" w:cs="Times New Roman"/>
          <w:sz w:val="24"/>
          <w:szCs w:val="24"/>
          <w:lang w:eastAsia="pl-PL"/>
        </w:rPr>
        <w:lastRenderedPageBreak/>
        <w:t xml:space="preserve">zp@kedzierzynkozle.pl, faks 77 40 34 451. </w:t>
      </w:r>
      <w:r w:rsidRPr="006274AA">
        <w:rPr>
          <w:rFonts w:ascii="Times New Roman" w:eastAsia="Times New Roman" w:hAnsi="Times New Roman" w:cs="Times New Roman"/>
          <w:sz w:val="24"/>
          <w:szCs w:val="24"/>
          <w:lang w:eastAsia="pl-PL"/>
        </w:rPr>
        <w:br/>
        <w:t xml:space="preserve">Adres strony internetowej (URL): http://przetargi.kedzierzynkozle.pl/ https://e-propublico.pl/ </w:t>
      </w:r>
      <w:r w:rsidRPr="006274AA">
        <w:rPr>
          <w:rFonts w:ascii="Times New Roman" w:eastAsia="Times New Roman" w:hAnsi="Times New Roman" w:cs="Times New Roman"/>
          <w:sz w:val="24"/>
          <w:szCs w:val="24"/>
          <w:lang w:eastAsia="pl-PL"/>
        </w:rPr>
        <w:br/>
        <w:t xml:space="preserve">Adres profilu nabywcy: </w:t>
      </w:r>
      <w:r w:rsidRPr="006274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 2) RODZAJ ZAMAWIAJĄCEGO: </w:t>
      </w:r>
      <w:r w:rsidRPr="006274AA">
        <w:rPr>
          <w:rFonts w:ascii="Times New Roman" w:eastAsia="Times New Roman" w:hAnsi="Times New Roman" w:cs="Times New Roman"/>
          <w:sz w:val="24"/>
          <w:szCs w:val="24"/>
          <w:lang w:eastAsia="pl-PL"/>
        </w:rPr>
        <w:t xml:space="preserve">Administracja samorządowa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I.3) WSPÓLNE UDZIELANIE ZAMÓWIENIA </w:t>
      </w:r>
      <w:r w:rsidRPr="006274AA">
        <w:rPr>
          <w:rFonts w:ascii="Times New Roman" w:eastAsia="Times New Roman" w:hAnsi="Times New Roman" w:cs="Times New Roman"/>
          <w:b/>
          <w:bCs/>
          <w:i/>
          <w:iCs/>
          <w:sz w:val="24"/>
          <w:szCs w:val="24"/>
          <w:lang w:eastAsia="pl-PL"/>
        </w:rPr>
        <w:t>(jeżeli dotyczy)</w:t>
      </w:r>
      <w:r w:rsidRPr="006274AA">
        <w:rPr>
          <w:rFonts w:ascii="Times New Roman" w:eastAsia="Times New Roman" w:hAnsi="Times New Roman" w:cs="Times New Roman"/>
          <w:b/>
          <w:bCs/>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I.4) KOMUNIKACJA: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Tak </w:t>
      </w:r>
      <w:r w:rsidRPr="006274AA">
        <w:rPr>
          <w:rFonts w:ascii="Times New Roman" w:eastAsia="Times New Roman" w:hAnsi="Times New Roman" w:cs="Times New Roman"/>
          <w:sz w:val="24"/>
          <w:szCs w:val="24"/>
          <w:lang w:eastAsia="pl-PL"/>
        </w:rPr>
        <w:br/>
        <w:t xml:space="preserve">http://przetargi.kedzierzynkozle.pl/ https://e-propublico.pl/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Tak </w:t>
      </w:r>
      <w:r w:rsidRPr="006274AA">
        <w:rPr>
          <w:rFonts w:ascii="Times New Roman" w:eastAsia="Times New Roman" w:hAnsi="Times New Roman" w:cs="Times New Roman"/>
          <w:sz w:val="24"/>
          <w:szCs w:val="24"/>
          <w:lang w:eastAsia="pl-PL"/>
        </w:rPr>
        <w:br/>
        <w:t xml:space="preserve">http://przetargi.kedzierzynkozle.pl/ https://e-propublico.pl/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Oferty lub wnioski o dopuszczenie do udziału w postępowaniu należy przesyłać:</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Elektronicznie</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Tak </w:t>
      </w:r>
      <w:r w:rsidRPr="006274AA">
        <w:rPr>
          <w:rFonts w:ascii="Times New Roman" w:eastAsia="Times New Roman" w:hAnsi="Times New Roman" w:cs="Times New Roman"/>
          <w:sz w:val="24"/>
          <w:szCs w:val="24"/>
          <w:lang w:eastAsia="pl-PL"/>
        </w:rPr>
        <w:br/>
        <w:t xml:space="preserve">adres </w:t>
      </w:r>
      <w:r w:rsidRPr="006274AA">
        <w:rPr>
          <w:rFonts w:ascii="Times New Roman" w:eastAsia="Times New Roman" w:hAnsi="Times New Roman" w:cs="Times New Roman"/>
          <w:sz w:val="24"/>
          <w:szCs w:val="24"/>
          <w:lang w:eastAsia="pl-PL"/>
        </w:rPr>
        <w:br/>
        <w:t xml:space="preserve">https://e-propublico.pl/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Tak </w:t>
      </w:r>
      <w:r w:rsidRPr="006274AA">
        <w:rPr>
          <w:rFonts w:ascii="Times New Roman" w:eastAsia="Times New Roman" w:hAnsi="Times New Roman" w:cs="Times New Roman"/>
          <w:sz w:val="24"/>
          <w:szCs w:val="24"/>
          <w:lang w:eastAsia="pl-PL"/>
        </w:rPr>
        <w:br/>
        <w:t xml:space="preserve">Inny sposób: </w:t>
      </w:r>
      <w:r w:rsidRPr="006274AA">
        <w:rPr>
          <w:rFonts w:ascii="Times New Roman" w:eastAsia="Times New Roman" w:hAnsi="Times New Roman" w:cs="Times New Roman"/>
          <w:sz w:val="24"/>
          <w:szCs w:val="24"/>
          <w:lang w:eastAsia="pl-PL"/>
        </w:rPr>
        <w:br/>
        <w:t xml:space="preserve">Ofertę w języku polskim, należy złożyć: 1) w formie pisemnej (forma papierowa)-osobiście lub za pośrednictwem posłańca na dres wskazany poniżej.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Tak </w:t>
      </w:r>
      <w:r w:rsidRPr="006274AA">
        <w:rPr>
          <w:rFonts w:ascii="Times New Roman" w:eastAsia="Times New Roman" w:hAnsi="Times New Roman" w:cs="Times New Roman"/>
          <w:sz w:val="24"/>
          <w:szCs w:val="24"/>
          <w:lang w:eastAsia="pl-PL"/>
        </w:rPr>
        <w:br/>
        <w:t xml:space="preserve">Inny sposób: </w:t>
      </w:r>
      <w:r w:rsidRPr="006274AA">
        <w:rPr>
          <w:rFonts w:ascii="Times New Roman" w:eastAsia="Times New Roman" w:hAnsi="Times New Roman" w:cs="Times New Roman"/>
          <w:sz w:val="24"/>
          <w:szCs w:val="24"/>
          <w:lang w:eastAsia="pl-PL"/>
        </w:rPr>
        <w:br/>
        <w:t xml:space="preserve">Ofertę w języku polskim, należy złożyć: 1) w formie pisemnej (forma papierowa)-osobiście lub za pośrednictwem posłańca lub 2)w postaci elektronicznej opatrzonej kwalifikowanym </w:t>
      </w:r>
      <w:r w:rsidRPr="006274AA">
        <w:rPr>
          <w:rFonts w:ascii="Times New Roman" w:eastAsia="Times New Roman" w:hAnsi="Times New Roman" w:cs="Times New Roman"/>
          <w:sz w:val="24"/>
          <w:szCs w:val="24"/>
          <w:lang w:eastAsia="pl-PL"/>
        </w:rPr>
        <w:lastRenderedPageBreak/>
        <w:t xml:space="preserve">podpisem elektronicznym za pośrednictwem Platformy https://e-propublico.pl/ </w:t>
      </w:r>
      <w:r w:rsidRPr="006274AA">
        <w:rPr>
          <w:rFonts w:ascii="Times New Roman" w:eastAsia="Times New Roman" w:hAnsi="Times New Roman" w:cs="Times New Roman"/>
          <w:sz w:val="24"/>
          <w:szCs w:val="24"/>
          <w:lang w:eastAsia="pl-PL"/>
        </w:rPr>
        <w:br/>
        <w:t xml:space="preserve">Adres: </w:t>
      </w:r>
      <w:r w:rsidRPr="006274AA">
        <w:rPr>
          <w:rFonts w:ascii="Times New Roman" w:eastAsia="Times New Roman" w:hAnsi="Times New Roman" w:cs="Times New Roman"/>
          <w:sz w:val="24"/>
          <w:szCs w:val="24"/>
          <w:lang w:eastAsia="pl-PL"/>
        </w:rPr>
        <w:br/>
        <w:t xml:space="preserve">Wydział Zamówień Publicznych Urzędu Miasta Kędzierzyn-Koźle, ul. Piramowicza 32/pok. 419, </w:t>
      </w:r>
      <w:proofErr w:type="spellStart"/>
      <w:r w:rsidRPr="006274AA">
        <w:rPr>
          <w:rFonts w:ascii="Times New Roman" w:eastAsia="Times New Roman" w:hAnsi="Times New Roman" w:cs="Times New Roman"/>
          <w:sz w:val="24"/>
          <w:szCs w:val="24"/>
          <w:lang w:eastAsia="pl-PL"/>
        </w:rPr>
        <w:t>IIIp</w:t>
      </w:r>
      <w:proofErr w:type="spellEnd"/>
      <w:r w:rsidRPr="006274AA">
        <w:rPr>
          <w:rFonts w:ascii="Times New Roman" w:eastAsia="Times New Roman" w:hAnsi="Times New Roman" w:cs="Times New Roman"/>
          <w:sz w:val="24"/>
          <w:szCs w:val="24"/>
          <w:lang w:eastAsia="pl-PL"/>
        </w:rPr>
        <w:t xml:space="preserve">, 47-200 Kędzierzyn-Koźle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r w:rsidRPr="006274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u w:val="single"/>
          <w:lang w:eastAsia="pl-PL"/>
        </w:rPr>
        <w:t xml:space="preserve">SEKCJA II: PRZEDMIOT ZAMÓWIENIA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II.1) Nazwa nadana zamówieniu przez zamawiającego: </w:t>
      </w:r>
      <w:r w:rsidRPr="006274AA">
        <w:rPr>
          <w:rFonts w:ascii="Times New Roman" w:eastAsia="Times New Roman" w:hAnsi="Times New Roman" w:cs="Times New Roman"/>
          <w:sz w:val="24"/>
          <w:szCs w:val="24"/>
          <w:lang w:eastAsia="pl-PL"/>
        </w:rPr>
        <w:t xml:space="preserve">Doposażenie placów zabaw i siłowni zewnętrznych - Modernizacja placu zabaw przy ul. Gajowej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Numer referencyjny: </w:t>
      </w:r>
      <w:r w:rsidRPr="006274AA">
        <w:rPr>
          <w:rFonts w:ascii="Times New Roman" w:eastAsia="Times New Roman" w:hAnsi="Times New Roman" w:cs="Times New Roman"/>
          <w:sz w:val="24"/>
          <w:szCs w:val="24"/>
          <w:lang w:eastAsia="pl-PL"/>
        </w:rPr>
        <w:t xml:space="preserve">ZP.271.1.123.2020.AP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74AA" w:rsidRPr="006274AA" w:rsidRDefault="006274AA" w:rsidP="006274AA">
      <w:pPr>
        <w:spacing w:after="0" w:line="240" w:lineRule="auto"/>
        <w:jc w:val="both"/>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II.2) Rodzaj zamówienia: </w:t>
      </w:r>
      <w:r w:rsidRPr="006274AA">
        <w:rPr>
          <w:rFonts w:ascii="Times New Roman" w:eastAsia="Times New Roman" w:hAnsi="Times New Roman" w:cs="Times New Roman"/>
          <w:sz w:val="24"/>
          <w:szCs w:val="24"/>
          <w:lang w:eastAsia="pl-PL"/>
        </w:rPr>
        <w:t xml:space="preserve">Dostawy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II.3) Informacja o możliwości składania ofert częściowych</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Zamówienie podzielone jest na części: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Oferty lub wnioski o dopuszczenie do udziału w postępowaniu można składać w odniesieniu do:</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II.4) Krótki opis przedmiotu zamówienia </w:t>
      </w:r>
      <w:r w:rsidRPr="006274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74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74AA">
        <w:rPr>
          <w:rFonts w:ascii="Times New Roman" w:eastAsia="Times New Roman" w:hAnsi="Times New Roman" w:cs="Times New Roman"/>
          <w:sz w:val="24"/>
          <w:szCs w:val="24"/>
          <w:lang w:eastAsia="pl-PL"/>
        </w:rPr>
        <w:t xml:space="preserve">Wspólny słownik zamówień: 37535200-9– wyposażenie placów zabaw A. Zakres zamówienia obejmuje: 1) Przedmiotem zamówienia jest modernizacja istniejącego placu zabaw przy ul. Gajowej w Kędzierzynie – Koźlu, zakup, dostawa i montaż nowego zestawu zabawowego wraz z wykonaniem właściwej strefy bezpieczeństwa, w tym: 1. Wykonawca zobowiązany będzie do zakupu, dostawy i montażu zestawu zabawowego o wymiarach 8,90 ÷ 9,40 m x 9,40 ÷ 9,90 m i wysokości 3,60 ÷ 3,90 m; Zestaw zabawowy musi składać się z następujących elementów: a) Zestaw zabawowy z wieżą z dachem i podestem zamontowanym na wysokości min. 1,45 m, do której przytwierdzona będzie zjeżdżalnia z początkiem ślizgu na wysokości podestu( min. 1,45 m), zaś z samego podestu będzie możliwość zejścia na dwie niższe wieże bez dachu ustawione w różne strony. Na wieżę z dachem i zjeżdżalnią będzie możliwe wejście za pomocą trapu wejściowego i wieży bez dachu z podestem zamontowanym na wysokości min. 0,85 m. Pomiędzy wieżą bez </w:t>
      </w:r>
      <w:r w:rsidRPr="006274AA">
        <w:rPr>
          <w:rFonts w:ascii="Times New Roman" w:eastAsia="Times New Roman" w:hAnsi="Times New Roman" w:cs="Times New Roman"/>
          <w:sz w:val="24"/>
          <w:szCs w:val="24"/>
          <w:lang w:eastAsia="pl-PL"/>
        </w:rPr>
        <w:lastRenderedPageBreak/>
        <w:t xml:space="preserve">dachu a wieżą z dachem musi być zamontowana metalowa drabinka pionowa w celu ułatwienia schodzenia i wchodzenia na wieże. Z wieży z dachem będzie możliwość zejścia na wieżę bez dachu z podestem zamontowanym na wysokości min. 0,85 m i będzie możliwość przejścia na most łukowy o długości min. 2,20 m albo most linowy o długości min. 1,40 m. Następnie z mostu łukowego będzie możliwość przejścia na wieże z dachem z podestem zamontowanym na wysokości min. 0,85 m, z której będzie możliwość zjechania rurą strażacką o wysokości min. 0,85 m oraz wejścia na podest przy pomocy ścianki wspinaczkowej o wysokości min. 0,85 m. Przy pomocy pionowej metalowej drabinki będzie możliwość zejścia na podwójną więżę bez dachu z podestem zamontowanym na wysokości min. 0,25 m i ustawionym w kształcie litery „L”. Po przeciwnej stronie zestawu gdzie podesty zostały ustawione w kształt litery „L” musi się znajdować podwójna wieża bez dachu z podestami ustawionymi na prosto. Do słupów konstrukcyjnych zamontowanych do podestów ustawionych w kształcie litery „L” i podestów po przeciwnej stronie, musi zostać zamontowana szyna przeznaczona do zjazdów kolejki o długości min. 3,90 m. Do szyny musi być zamontowany tzw. wózek z siedziskiem by była możliwość przejazdu z jednej strony na drugą, podobne rozwiązanie jak w „zjeździe linowym </w:t>
      </w:r>
      <w:proofErr w:type="spellStart"/>
      <w:r w:rsidRPr="006274AA">
        <w:rPr>
          <w:rFonts w:ascii="Times New Roman" w:eastAsia="Times New Roman" w:hAnsi="Times New Roman" w:cs="Times New Roman"/>
          <w:sz w:val="24"/>
          <w:szCs w:val="24"/>
          <w:lang w:eastAsia="pl-PL"/>
        </w:rPr>
        <w:t>Tyrolka</w:t>
      </w:r>
      <w:proofErr w:type="spellEnd"/>
      <w:r w:rsidRPr="006274AA">
        <w:rPr>
          <w:rFonts w:ascii="Times New Roman" w:eastAsia="Times New Roman" w:hAnsi="Times New Roman" w:cs="Times New Roman"/>
          <w:sz w:val="24"/>
          <w:szCs w:val="24"/>
          <w:lang w:eastAsia="pl-PL"/>
        </w:rPr>
        <w:t xml:space="preserve">”, długość takiego zjazdu musi być min. 1,60 m. Z wieży bez dachu z podwójnymi podestami ustawionymi na prosto będzie możliwość wejścia za pomocą pionowej drabinki metalowej na kolejna wieżę bez dachu z podestem zamontowanym na wysokości min. 0,85 m, taka sama drabinka będzie zamontowana z innej strony tej wieży by istniała możliwość wejścia na zestaw z zewnątrz. Z wieży bez dachu będzie możliwość przejścia na kolejną podwójną wieżę bez dachu z podestem zamontowanym na wysokości min. 1,45 m, pomiędzy wieżami musi zostać zamontowany pełny most linowy/ tunel linowy o długości min. 2,0 m ustawiony pod kątem. Z podwójnej wieży bez dachu z podestem zamontowanym na wysokości min. 1,45 m, będzie możliwość zjechania rurą strażacką o wysokości min. 1,45 m oraz wejścia na podest przy pomocy ścianki wspinaczkowej o wysokości min. 1,45 m. Następnie z podwójnej wieży bez dachu będzie możliwość przejścia na wieżę z dachem z zamontowanym podestem na wysokości min. 1,15 m, a z niej będzie możliwość zejścia na wieżę bez dachu z podestem zamontowanym na wysokości min. 0,85 m. Do podestu wieży bez dachu musi być zamontowana zjeżdżalnia z początkiem ślizgu na wysokości min. 0,85 m oraz możliwość wejścia na zestaw z zewnątrz przy pomocy pionowej metalowej drabinki. Z tej samej wieży bez dachu będzie możliwość wejścia na pomost ruchomy o długości min. 2,25 m i zawieszonym na łańcuchach ze stali cynkowanej. Za pomostem ruchomym musi zostać ustawiona wieża z dachem i podestem zamontowanym na wysokości min. 0,85 m, na którą będzie również możliwość wejścia z zewnątrz zestawu przy pomocy pionowej metalowej drabinki. Z wieży z dachem i podestem zamontowanym na wysokości min. 0,85 m będzie możliwość przejścia do kolejnej wieży bez dachu i podestem zamontowanym na wysokości min. 0,85 m za pomocą mostu linowego o długości min. 1,40 m. Dodatkowo pod podestem wieży z dachem i zamocowaną do niej wyższą ślizgawką, do słupów konstrukcyjnych musi być zamocowany zestaw do gry w kółko – krzyżyk wykonane z 9 walców polipropylenowych zmontowanych w trzech rzędach po trzy walce. b. Wszystkie nogi konstrukcyjne zestawu zabawowego muszą być wykonane z profili stalowych kwadratowych o wymiarze min. 8 x 8 cm ocynkowanych i pomalowanych proszkowo na kolor szary lub niebieski. Kotwy zestawu oraz łańcuchy muszą być wykonane ze stali i ocynkowane. Pozostałe elementy stalowe zestawu muszą być ocynkowane i pomalowane proszkowo na kolor szary lub niebieski. Liny wykorzystane w zestawie do pomostów muszą być wykonane z lin polipropylenowych o średnicy min. 16 mm na rdzeniu stalowym. Ścianki wspinaczkowe zestawu muszą być wykonane z sklejki wodoodpornej do której będą zamocowane uchwyty z tworzywa opartego na żywicach. Wszystkie podesty zestawu muszą być wykonane z wodoodpornej sklejki z warstwą antypoślizgową, a same podesty muszą być </w:t>
      </w:r>
      <w:proofErr w:type="spellStart"/>
      <w:r w:rsidRPr="006274AA">
        <w:rPr>
          <w:rFonts w:ascii="Times New Roman" w:eastAsia="Times New Roman" w:hAnsi="Times New Roman" w:cs="Times New Roman"/>
          <w:sz w:val="24"/>
          <w:szCs w:val="24"/>
          <w:lang w:eastAsia="pl-PL"/>
        </w:rPr>
        <w:t>sparte</w:t>
      </w:r>
      <w:proofErr w:type="spellEnd"/>
      <w:r w:rsidRPr="006274AA">
        <w:rPr>
          <w:rFonts w:ascii="Times New Roman" w:eastAsia="Times New Roman" w:hAnsi="Times New Roman" w:cs="Times New Roman"/>
          <w:sz w:val="24"/>
          <w:szCs w:val="24"/>
          <w:lang w:eastAsia="pl-PL"/>
        </w:rPr>
        <w:t xml:space="preserve"> na stalowych profilach. Ślizgi w </w:t>
      </w:r>
      <w:r w:rsidRPr="006274AA">
        <w:rPr>
          <w:rFonts w:ascii="Times New Roman" w:eastAsia="Times New Roman" w:hAnsi="Times New Roman" w:cs="Times New Roman"/>
          <w:sz w:val="24"/>
          <w:szCs w:val="24"/>
          <w:lang w:eastAsia="pl-PL"/>
        </w:rPr>
        <w:lastRenderedPageBreak/>
        <w:t xml:space="preserve">zjeżdżalniach muszą być wykonane ze stali nierdzewnej, a burty z zjeżdżalni muszą być wykonane z HDPE. W zestawie zabawowym w miejscach gdzie nie będzie możliwości przejścia do dalszej części zestawu należy takie miejsca zabezpieczyć panelami pełnymi z HDPE min. 4 sztuki, i dodatkowo jednym panelem świetlnym elektrycznie na konstrukcji z HDPE, jednym panelu muzycznego wykonanego z rur metalowych min. 6 sztuk o różnej długości oraz metalowymi balkonikami, aby użytkownik nie mógł spaść z zestawu. Wszystkie słupy konstrukcyjne musza być zabezpieczone od góry zaślepkami z tworzywa sztucznego w celu uniemożliwienia przedostawania się wody do środka słupka. Dachy w wieżach muszą być wykonane z płyty HDPE przypominające w swoim kształcie liście oraz elementy ozdobne z płyty HDPE zamontowane przy wieżach z zjeżdżalniami przypominającymi swoim wyglądem zwierzęta. Fundament urządzenia musi być wykonany z betonu klasy min C12/15 o głębokości min. 0,6 m, szerokości min. 0,5 m, długości min. 0,5 m. lub gotowych betonowych prefabrykatów zalecanych przez producenta. 2. ponadto Wykonawca zobowiązany będzie do wykonania 130 – 140 m2 piaszczystej strefy bezpieczeństwa. Przed przystąpieniem do wysypywania stref bezpieczeństwa piaskiem należy strefy bezpieczeństwa </w:t>
      </w:r>
      <w:proofErr w:type="spellStart"/>
      <w:r w:rsidRPr="006274AA">
        <w:rPr>
          <w:rFonts w:ascii="Times New Roman" w:eastAsia="Times New Roman" w:hAnsi="Times New Roman" w:cs="Times New Roman"/>
          <w:sz w:val="24"/>
          <w:szCs w:val="24"/>
          <w:lang w:eastAsia="pl-PL"/>
        </w:rPr>
        <w:t>wykorytować</w:t>
      </w:r>
      <w:proofErr w:type="spellEnd"/>
      <w:r w:rsidRPr="006274AA">
        <w:rPr>
          <w:rFonts w:ascii="Times New Roman" w:eastAsia="Times New Roman" w:hAnsi="Times New Roman" w:cs="Times New Roman"/>
          <w:sz w:val="24"/>
          <w:szCs w:val="24"/>
          <w:lang w:eastAsia="pl-PL"/>
        </w:rPr>
        <w:t xml:space="preserve"> na głębokość min. 40 cm, wyrównać i zagęścić gruntem rodzimym, a następnie rozłożyć geowłókninę poliestrową o gramaturze minimum 200 g na m2 i zamocować za pomocą kołków mocujących ją do podłoża. 3. Strefę bezpieczeństwa należy zasypać piaskiem płukanym bez zawartości części pylastych i iłów o frakcji 0 – 2 mm w kolorze najbardziej zbliżonym do żółtego. 4. Zestaw zabawowy musi być wykonany zgodnie z PN – EN 1176 – 1:2017 – 12; 5. W ramach przedmiotu zamówienia Wykonawca zobowiązany będzie do przygotowania dokumentacji niezbędnej do złożenia zgłoszenia budowy obiektów lub wykonania robót budowlanych niewymagających pozwolenia na budowę do Starostwa Powiatowego, pisemnego zaakceptowanej przez Zamawiającego i Przewodniczącego Rady Osiedla Kuźniczka (lub osoby upoważnionej do reprezentowania RO). Samego zgłoszenia dokona Zamawiający. 6. Wszelkie zmiany koloru mogą nastąpić tylko i wyłącznie za zgodą Zamawiającego. 2) Przedmiot umowy określony w ust.1. obejmuje ponadto: a) Wykonawca ponosi także wszelką odpowiedzialność za zniszczenia w drzewostanie podczas prowadzonych prac - zobowiązany będzie do wykonania nowych </w:t>
      </w:r>
      <w:proofErr w:type="spellStart"/>
      <w:r w:rsidRPr="006274AA">
        <w:rPr>
          <w:rFonts w:ascii="Times New Roman" w:eastAsia="Times New Roman" w:hAnsi="Times New Roman" w:cs="Times New Roman"/>
          <w:sz w:val="24"/>
          <w:szCs w:val="24"/>
          <w:lang w:eastAsia="pl-PL"/>
        </w:rPr>
        <w:t>nasadzeń</w:t>
      </w:r>
      <w:proofErr w:type="spellEnd"/>
      <w:r w:rsidRPr="006274AA">
        <w:rPr>
          <w:rFonts w:ascii="Times New Roman" w:eastAsia="Times New Roman" w:hAnsi="Times New Roman" w:cs="Times New Roman"/>
          <w:sz w:val="24"/>
          <w:szCs w:val="24"/>
          <w:lang w:eastAsia="pl-PL"/>
        </w:rPr>
        <w:t xml:space="preserve"> adekwatnych do powstałych strat na własny koszt pod kierunkiem Inspektora do spraw kształtowania terenów zieleni miejskich (lub osoby wskazanej przez Zamawiającego); b) W momencie odbioru dostarczonych i zamontowanych urządzeń siłowni zewnętrznej Wykonawca zobowiązany jest przekazać Zamawiającemu certyfikaty ich wykonania zgodnie z obowiązującą normą PN – EN 1176 – 1:2017 – 12 lub równoważną; c) Wykonawca udzieli minimum 24 miesięcznej gwarancji na dostarczony zestaw zabawowy; d) Wykonawca zobowiązany będzie do remontów i napraw zniszczeń powstałych w czasie prowadzonych prac np. zniszczeń nawierzchni istniejących chodników; e) Koszty transportu sprzętu z bazy na miejsce prowadzenia prac i z powrotem ponosi Wykonawca; f) Po wykonaniu montażu Wykonawca zobowiązany będzie do uporządkowania i wyrównania terenu, wykopany ewentualny gruz bądź inne odpady zagospodaruje na własny koszt zgodnie z ustawą o odpadach. Na całym terenie objętym zakresem prac wykonawca dokona siewu trawy w miejscach gdzie się pojawiły ubytki, na którą udzieli jednorocznej gwarancji od chwili odbioru końcowego całego zadania. B. Wykonawca razem z ofertą przedstawi załącznik graficzny zaproponowanego zestawu zabawowego, urządzenie musi być zwymiarowane.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II.5) Główny kod CPV: </w:t>
      </w:r>
      <w:r w:rsidRPr="006274AA">
        <w:rPr>
          <w:rFonts w:ascii="Times New Roman" w:eastAsia="Times New Roman" w:hAnsi="Times New Roman" w:cs="Times New Roman"/>
          <w:sz w:val="24"/>
          <w:szCs w:val="24"/>
          <w:lang w:eastAsia="pl-PL"/>
        </w:rPr>
        <w:t xml:space="preserve">37535200-9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Dodatkowe kody CPV:</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II.6) Całkowita wartość zamówienia </w:t>
      </w:r>
      <w:r w:rsidRPr="006274AA">
        <w:rPr>
          <w:rFonts w:ascii="Times New Roman" w:eastAsia="Times New Roman" w:hAnsi="Times New Roman" w:cs="Times New Roman"/>
          <w:i/>
          <w:iCs/>
          <w:sz w:val="24"/>
          <w:szCs w:val="24"/>
          <w:lang w:eastAsia="pl-PL"/>
        </w:rPr>
        <w:t xml:space="preserve">(jeżeli zamawiający podaje informacje o wartości </w:t>
      </w:r>
      <w:r w:rsidRPr="006274AA">
        <w:rPr>
          <w:rFonts w:ascii="Times New Roman" w:eastAsia="Times New Roman" w:hAnsi="Times New Roman" w:cs="Times New Roman"/>
          <w:i/>
          <w:iCs/>
          <w:sz w:val="24"/>
          <w:szCs w:val="24"/>
          <w:lang w:eastAsia="pl-PL"/>
        </w:rPr>
        <w:lastRenderedPageBreak/>
        <w:t>zamówienia)</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Wartość bez VAT: </w:t>
      </w:r>
      <w:r w:rsidRPr="006274AA">
        <w:rPr>
          <w:rFonts w:ascii="Times New Roman" w:eastAsia="Times New Roman" w:hAnsi="Times New Roman" w:cs="Times New Roman"/>
          <w:sz w:val="24"/>
          <w:szCs w:val="24"/>
          <w:lang w:eastAsia="pl-PL"/>
        </w:rPr>
        <w:br/>
        <w:t xml:space="preserve">Waluta: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74AA">
        <w:rPr>
          <w:rFonts w:ascii="Times New Roman" w:eastAsia="Times New Roman" w:hAnsi="Times New Roman" w:cs="Times New Roman"/>
          <w:b/>
          <w:bCs/>
          <w:sz w:val="24"/>
          <w:szCs w:val="24"/>
          <w:lang w:eastAsia="pl-PL"/>
        </w:rPr>
        <w:t>Pzp</w:t>
      </w:r>
      <w:proofErr w:type="spellEnd"/>
      <w:r w:rsidRPr="006274AA">
        <w:rPr>
          <w:rFonts w:ascii="Times New Roman" w:eastAsia="Times New Roman" w:hAnsi="Times New Roman" w:cs="Times New Roman"/>
          <w:b/>
          <w:bCs/>
          <w:sz w:val="24"/>
          <w:szCs w:val="24"/>
          <w:lang w:eastAsia="pl-PL"/>
        </w:rPr>
        <w:t xml:space="preserve">: </w:t>
      </w:r>
      <w:r w:rsidRPr="006274AA">
        <w:rPr>
          <w:rFonts w:ascii="Times New Roman" w:eastAsia="Times New Roman" w:hAnsi="Times New Roman" w:cs="Times New Roman"/>
          <w:sz w:val="24"/>
          <w:szCs w:val="24"/>
          <w:lang w:eastAsia="pl-PL"/>
        </w:rPr>
        <w:t xml:space="preserve">Nie </w:t>
      </w:r>
      <w:r w:rsidRPr="006274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miesiącach:   </w:t>
      </w:r>
      <w:r w:rsidRPr="006274AA">
        <w:rPr>
          <w:rFonts w:ascii="Times New Roman" w:eastAsia="Times New Roman" w:hAnsi="Times New Roman" w:cs="Times New Roman"/>
          <w:i/>
          <w:iCs/>
          <w:sz w:val="24"/>
          <w:szCs w:val="24"/>
          <w:lang w:eastAsia="pl-PL"/>
        </w:rPr>
        <w:t xml:space="preserve"> lub </w:t>
      </w:r>
      <w:r w:rsidRPr="006274AA">
        <w:rPr>
          <w:rFonts w:ascii="Times New Roman" w:eastAsia="Times New Roman" w:hAnsi="Times New Roman" w:cs="Times New Roman"/>
          <w:b/>
          <w:bCs/>
          <w:sz w:val="24"/>
          <w:szCs w:val="24"/>
          <w:lang w:eastAsia="pl-PL"/>
        </w:rPr>
        <w:t>dniach:</w:t>
      </w:r>
      <w:r w:rsidRPr="006274AA">
        <w:rPr>
          <w:rFonts w:ascii="Times New Roman" w:eastAsia="Times New Roman" w:hAnsi="Times New Roman" w:cs="Times New Roman"/>
          <w:sz w:val="24"/>
          <w:szCs w:val="24"/>
          <w:lang w:eastAsia="pl-PL"/>
        </w:rPr>
        <w:t xml:space="preserve"> 50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i/>
          <w:iCs/>
          <w:sz w:val="24"/>
          <w:szCs w:val="24"/>
          <w:lang w:eastAsia="pl-PL"/>
        </w:rPr>
        <w:t>lub</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data rozpoczęcia: </w:t>
      </w:r>
      <w:r w:rsidRPr="006274AA">
        <w:rPr>
          <w:rFonts w:ascii="Times New Roman" w:eastAsia="Times New Roman" w:hAnsi="Times New Roman" w:cs="Times New Roman"/>
          <w:sz w:val="24"/>
          <w:szCs w:val="24"/>
          <w:lang w:eastAsia="pl-PL"/>
        </w:rPr>
        <w:t> </w:t>
      </w:r>
      <w:r w:rsidRPr="006274AA">
        <w:rPr>
          <w:rFonts w:ascii="Times New Roman" w:eastAsia="Times New Roman" w:hAnsi="Times New Roman" w:cs="Times New Roman"/>
          <w:i/>
          <w:iCs/>
          <w:sz w:val="24"/>
          <w:szCs w:val="24"/>
          <w:lang w:eastAsia="pl-PL"/>
        </w:rPr>
        <w:t xml:space="preserve"> lub </w:t>
      </w:r>
      <w:r w:rsidRPr="006274AA">
        <w:rPr>
          <w:rFonts w:ascii="Times New Roman" w:eastAsia="Times New Roman" w:hAnsi="Times New Roman" w:cs="Times New Roman"/>
          <w:b/>
          <w:bCs/>
          <w:sz w:val="24"/>
          <w:szCs w:val="24"/>
          <w:lang w:eastAsia="pl-PL"/>
        </w:rPr>
        <w:t xml:space="preserve">zakończenia: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II.9) Informacje dodatkowe: </w:t>
      </w:r>
      <w:r w:rsidRPr="006274AA">
        <w:rPr>
          <w:rFonts w:ascii="Times New Roman" w:eastAsia="Times New Roman" w:hAnsi="Times New Roman" w:cs="Times New Roman"/>
          <w:sz w:val="24"/>
          <w:szCs w:val="24"/>
          <w:lang w:eastAsia="pl-PL"/>
        </w:rPr>
        <w:t xml:space="preserve">Zamówienie należy zrealizować w terminie nie dłuższym niż 50 dni kalendarzowych od dnia zawarcia umowy.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III.1) WARUNKI UDZIAŁU W POSTĘPOWANIU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Określenie warunków: </w:t>
      </w:r>
      <w:r w:rsidRPr="006274AA">
        <w:rPr>
          <w:rFonts w:ascii="Times New Roman" w:eastAsia="Times New Roman" w:hAnsi="Times New Roman" w:cs="Times New Roman"/>
          <w:sz w:val="24"/>
          <w:szCs w:val="24"/>
          <w:lang w:eastAsia="pl-PL"/>
        </w:rPr>
        <w:br/>
        <w:t xml:space="preserve">Informacje dodatkowe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III.1.2) Sytuacja finansowa lub ekonomiczna </w:t>
      </w:r>
      <w:r w:rsidRPr="006274AA">
        <w:rPr>
          <w:rFonts w:ascii="Times New Roman" w:eastAsia="Times New Roman" w:hAnsi="Times New Roman" w:cs="Times New Roman"/>
          <w:sz w:val="24"/>
          <w:szCs w:val="24"/>
          <w:lang w:eastAsia="pl-PL"/>
        </w:rPr>
        <w:br/>
        <w:t xml:space="preserve">Określenie warunków: </w:t>
      </w:r>
      <w:r w:rsidRPr="006274AA">
        <w:rPr>
          <w:rFonts w:ascii="Times New Roman" w:eastAsia="Times New Roman" w:hAnsi="Times New Roman" w:cs="Times New Roman"/>
          <w:sz w:val="24"/>
          <w:szCs w:val="24"/>
          <w:lang w:eastAsia="pl-PL"/>
        </w:rPr>
        <w:br/>
        <w:t xml:space="preserve">Informacje dodatkowe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III.1.3) Zdolność techniczna lub zawodowa </w:t>
      </w:r>
      <w:r w:rsidRPr="006274AA">
        <w:rPr>
          <w:rFonts w:ascii="Times New Roman" w:eastAsia="Times New Roman" w:hAnsi="Times New Roman" w:cs="Times New Roman"/>
          <w:sz w:val="24"/>
          <w:szCs w:val="24"/>
          <w:lang w:eastAsia="pl-PL"/>
        </w:rPr>
        <w:br/>
        <w:t xml:space="preserve">Określenie warunków: Wykonawca winien wykazać, że w okresie ostatnich 3 lat przed upływem terminu składania ofert, a jeżeli okres prowadzenia działalności jest krótszy – w tym okresie –wykonał dostawę/dostawy urządzenia/eń zabawowych na placach zabaw wraz z montażem na wartość łączną min. 60 000,00 zł brutto wraz z potwierdzeniem ich należytego wykonania. Wskazane doświadczenie można wykazywać w ramach maksymalnie 2 umów. 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http://www.nbp.pl/ </w:t>
      </w:r>
      <w:r w:rsidRPr="006274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74AA">
        <w:rPr>
          <w:rFonts w:ascii="Times New Roman" w:eastAsia="Times New Roman" w:hAnsi="Times New Roman" w:cs="Times New Roman"/>
          <w:sz w:val="24"/>
          <w:szCs w:val="24"/>
          <w:lang w:eastAsia="pl-PL"/>
        </w:rPr>
        <w:br/>
        <w:t xml:space="preserve">Informacje dodatkowe: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III.2) PODSTAWY WYKLUCZENIA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74AA">
        <w:rPr>
          <w:rFonts w:ascii="Times New Roman" w:eastAsia="Times New Roman" w:hAnsi="Times New Roman" w:cs="Times New Roman"/>
          <w:b/>
          <w:bCs/>
          <w:sz w:val="24"/>
          <w:szCs w:val="24"/>
          <w:lang w:eastAsia="pl-PL"/>
        </w:rPr>
        <w:t>Pzp</w:t>
      </w:r>
      <w:proofErr w:type="spellEnd"/>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III.2.2) Zamawiający przewiduje wykluczenie wykonawcy na podstawie art. 24 ust. 5 </w:t>
      </w:r>
      <w:r w:rsidRPr="006274AA">
        <w:rPr>
          <w:rFonts w:ascii="Times New Roman" w:eastAsia="Times New Roman" w:hAnsi="Times New Roman" w:cs="Times New Roman"/>
          <w:b/>
          <w:bCs/>
          <w:sz w:val="24"/>
          <w:szCs w:val="24"/>
          <w:lang w:eastAsia="pl-PL"/>
        </w:rPr>
        <w:lastRenderedPageBreak/>
        <w:t xml:space="preserve">ustawy </w:t>
      </w:r>
      <w:proofErr w:type="spellStart"/>
      <w:r w:rsidRPr="006274AA">
        <w:rPr>
          <w:rFonts w:ascii="Times New Roman" w:eastAsia="Times New Roman" w:hAnsi="Times New Roman" w:cs="Times New Roman"/>
          <w:b/>
          <w:bCs/>
          <w:sz w:val="24"/>
          <w:szCs w:val="24"/>
          <w:lang w:eastAsia="pl-PL"/>
        </w:rPr>
        <w:t>Pzp</w:t>
      </w:r>
      <w:proofErr w:type="spellEnd"/>
      <w:r w:rsidRPr="006274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74AA">
        <w:rPr>
          <w:rFonts w:ascii="Times New Roman" w:eastAsia="Times New Roman" w:hAnsi="Times New Roman" w:cs="Times New Roman"/>
          <w:sz w:val="24"/>
          <w:szCs w:val="24"/>
          <w:lang w:eastAsia="pl-PL"/>
        </w:rPr>
        <w:br/>
        <w:t xml:space="preserve">Tak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Oświadczenie o spełnianiu kryteriów selekcji </w:t>
      </w:r>
      <w:r w:rsidRPr="006274AA">
        <w:rPr>
          <w:rFonts w:ascii="Times New Roman" w:eastAsia="Times New Roman" w:hAnsi="Times New Roman" w:cs="Times New Roman"/>
          <w:sz w:val="24"/>
          <w:szCs w:val="24"/>
          <w:lang w:eastAsia="pl-PL"/>
        </w:rPr>
        <w:br/>
        <w:t xml:space="preserve">Nie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1.Zamawiający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do złożenia następujących dokumentów: W zakresie nie podlegania wykluczeniu na podstawie art. 24 ust. 1 oraz ust. 5 pkt 1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1.1.odpis z właściwego rejestru lub z centralnej ewidencji i informacji o działalności gospodarczej, jeżeli odrębne przepisy wymagają wpisu do rejestru lub ewidencji, w celu potwierdzenia braku podstaw wykluczenia na podstawie art. 24 ust. 5 pkt 1 ustawy. 2.Dokumenty podmiotów zagranicznych. 2.1 Jeżeli wykonawca ma siedzibę lub miejsce zamieszkania poza terytorium Rzeczypospolitej Polskiej, zamiast dokumentów, o których mowa w: pkt 1.1 -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2.2 Jeżeli w kraju, w którym Wykonawca ma siedzibę lub miejsce zamieszkania lub miejsce zamieszkania ma osoba, której dokument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III.5.1) W ZAKRESIE SPEŁNIANIA WARUNKÓW UDZIAŁU W POSTĘPOWANIU:</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w:t>
      </w:r>
      <w:r w:rsidRPr="006274AA">
        <w:rPr>
          <w:rFonts w:ascii="Times New Roman" w:eastAsia="Times New Roman" w:hAnsi="Times New Roman" w:cs="Times New Roman"/>
          <w:sz w:val="24"/>
          <w:szCs w:val="24"/>
          <w:lang w:eastAsia="pl-PL"/>
        </w:rPr>
        <w:lastRenderedPageBreak/>
        <w:t xml:space="preserve">na dzień złożenia oświadczeń lub dokumentów potwierdzających okoliczności, o których mowa w art. 25 ust. 1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do złożenia następujących dokumentów: 1 .W zakresie warunków udziału w postępowaniu: 1) 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zakresie niezbędnym do wykazania spełnienia warunku udziału w postępowaniu (wzór stanowi załącznik nr 8 do IDW).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III.5.2) W ZAKRESIE KRYTERIÓW SELEKCJI:</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do złożenia następujących dokumentów w zakresie spełniania przez oferowane dostawy wymagań określonych przez zamawiającego: 1) Specyfikacje techniczne dla zestawu zabawowego zawierające min. następujące informacje: - wszystkie wymiary - załącznik graficzny poglądowy 2) W celu udowodnienia zgodności urządzeń z normą PN – EN 1176 – 1:2017 – 12: Deklarację zgodności (np. oświadczenie producenta lub upoważnionego przedstawiciela producenta o zgodności z normą) lub Certyfikat wydany przez niezależną jednostkę certyfikującą lub dokument równoważny w kraju zrzeszonym w Unii Europejskiej, a w przypadku państw spoza Unii Europejskiej dokument/y równoważne.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III.7) INNE DOKUMENTY NIE WYMIENIONE W pkt III.3) - III.6)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1. Formularz oferty, sporządzony na podstawie wzoru stanowiącego załącznik nr 1 do IDW;2 .Załącznik graficzny zaproponowanego zestawu zabawowego- urządzenie musi być zwymiarowane Pełnomocnictwo Wykonawców wspólnie ubiegających się o udzielenie zamówienia, lub inne pełnomocnictwa jeżeli zasady reprezentacji nie wynikają jednoznacznie z dokumentu rejestracyjnego (ewidencyjnego). 3. Zobowiązanie innych podmiotów (w przypadku polegania na zasobach innych podmiotów, wzór stanowi załącznik nr 4 do IDW) lub inny dokument, z którego takie zobowiązanie wynika np. umowa itp. 4. Wykonawca, w terminie 3 dni od zamieszczenia na stronie internetowej informacji, o której mowa w art. 86 ust. 5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przekazuje Zamawiającemu oświadczenie o przynależności albo braku przynależności do tej samej grupy kapitałowej, o której mowa w art. 24 ust. 1 pkt 23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(wzór stanowi załącznik nr 5 do IDW). Wraz ze złożeniem oświadczenia, w którym Wykonawca informuje o przynależności do tej samej grupy kapitałowej, Wykonawca może przedstawić dowody, że powiązania z innym wykonawcą nie prowadzą do zakłócenia </w:t>
      </w:r>
      <w:r w:rsidRPr="006274AA">
        <w:rPr>
          <w:rFonts w:ascii="Times New Roman" w:eastAsia="Times New Roman" w:hAnsi="Times New Roman" w:cs="Times New Roman"/>
          <w:sz w:val="24"/>
          <w:szCs w:val="24"/>
          <w:lang w:eastAsia="pl-PL"/>
        </w:rPr>
        <w:lastRenderedPageBreak/>
        <w:t xml:space="preserve">konkurencji w postępowaniu o udzielenie zamówienia publicznego.5. 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6. Na wezwanie zamawiającego wykonawca, który polega na zdolnościach lub sytuacji innych podmiotów na zasadach określonych w art. 22a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zobowiązany jest do przedstawienia w odniesieniu do tych podmiotów dokumentów wymienionych w pkt III.4 ogłoszenia. 7.Dowód wniesienia wadium.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u w:val="single"/>
          <w:lang w:eastAsia="pl-PL"/>
        </w:rPr>
        <w:t xml:space="preserve">SEKCJA IV: PROCEDURA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 xml:space="preserve">IV.1) OPIS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IV.1.1) Tryb udzielenia zamówienia: </w:t>
      </w:r>
      <w:r w:rsidRPr="006274AA">
        <w:rPr>
          <w:rFonts w:ascii="Times New Roman" w:eastAsia="Times New Roman" w:hAnsi="Times New Roman" w:cs="Times New Roman"/>
          <w:sz w:val="24"/>
          <w:szCs w:val="24"/>
          <w:lang w:eastAsia="pl-PL"/>
        </w:rPr>
        <w:t xml:space="preserve">Przetarg nieograniczony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IV.1.2) Zamawiający żąda wniesienia wadium:</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Tak </w:t>
      </w:r>
      <w:r w:rsidRPr="006274AA">
        <w:rPr>
          <w:rFonts w:ascii="Times New Roman" w:eastAsia="Times New Roman" w:hAnsi="Times New Roman" w:cs="Times New Roman"/>
          <w:sz w:val="24"/>
          <w:szCs w:val="24"/>
          <w:lang w:eastAsia="pl-PL"/>
        </w:rPr>
        <w:br/>
        <w:t xml:space="preserve">Informacja na temat wadium </w:t>
      </w:r>
      <w:r w:rsidRPr="006274AA">
        <w:rPr>
          <w:rFonts w:ascii="Times New Roman" w:eastAsia="Times New Roman" w:hAnsi="Times New Roman" w:cs="Times New Roman"/>
          <w:sz w:val="24"/>
          <w:szCs w:val="24"/>
          <w:lang w:eastAsia="pl-PL"/>
        </w:rPr>
        <w:br/>
        <w:t xml:space="preserve">1.Oferta musi być zabezpieczona wadium w wysokości: 1.000,00 PLN (słownie: jeden tysiąc złotych 00/100 PLN) 2.Wadium należy wnieść przed upływem terminu składania ofert. 3.Za termin wniesienia wadium w pieniądzu zostanie przyjęty termin uznania rachunku zamawiającego. 4.Wadium może być wnoszone w jednej lub kilku następujących formach: 1) Pieniądzu: przelewem na rachunek bankowy zamawiającego: PKO BP Kędzierzyn-Koźle 57 1020 3714 0000 4102 0108 5455;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5.W przypadku składania przez wykonawcę wadium w formie gwarancji lub poręczenia, dokument taki musi być nieodwołalny, bezwarunkowy i płatny na pierwsze pisemne żądanie zamawiającego, sporządzony zgodnie z obowiązującym prawem i winien zawierać następujące elementy: 1) Nazwę dającego zlecenie (wykonawcy), beneficjenta gwarancji/poręczenia (zamawiającego), nazwę gwaranta/poręczyciela (banku lub instytucji ubezpieczeniowej udzielających gwarancji/poręczenia) oraz wskazanie ich siedziby, 2) Określenie wierzytelności, która ma być zabezpieczona gwarancją/poręczeniem, 3) Kwotę gwarancji/poręczenia, 4) Termin ważności gwarancji/poręczenia, 5) Zobowiązanie gwaranta/poręczyciela że zamawiającemu służy prawo wypłaty wadium ze strony gwaranta, w przypadkach określonych w art. 46 ust. 4a i 5. 6.Wadium wniesione w formie wymienionej w pkt.4 </w:t>
      </w:r>
      <w:proofErr w:type="spellStart"/>
      <w:r w:rsidRPr="006274AA">
        <w:rPr>
          <w:rFonts w:ascii="Times New Roman" w:eastAsia="Times New Roman" w:hAnsi="Times New Roman" w:cs="Times New Roman"/>
          <w:sz w:val="24"/>
          <w:szCs w:val="24"/>
          <w:lang w:eastAsia="pl-PL"/>
        </w:rPr>
        <w:t>ppkt</w:t>
      </w:r>
      <w:proofErr w:type="spellEnd"/>
      <w:r w:rsidRPr="006274AA">
        <w:rPr>
          <w:rFonts w:ascii="Times New Roman" w:eastAsia="Times New Roman" w:hAnsi="Times New Roman" w:cs="Times New Roman"/>
          <w:sz w:val="24"/>
          <w:szCs w:val="24"/>
          <w:lang w:eastAsia="pl-PL"/>
        </w:rPr>
        <w:t xml:space="preserve"> 2-5 należy obowiązkowo załączyć w oryginale do oferty. Brak oryginału dokumentu przy ofercie traktowane będzie jako niezabezpieczenie oferty wadium. 7.Zamawiający zwraca wadium niezwłocznie wraz z odsetkami zgodnie z zasadami wynikającymi z art. 46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8.Zamawiający zatrzymuje wadium wraz z odsetkami zgodnie z art. 46 ust. 4a i 5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9.Wykonawca zobowiązany jest do ponownego wniesienia wadium na zasadach określonych w art. 46 ust. 3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IV.1.3) Przewiduje się udzielenie zaliczek na poczet wykonania zamówienia:</w:t>
      </w:r>
      <w:r w:rsidRPr="006274AA">
        <w:rPr>
          <w:rFonts w:ascii="Times New Roman" w:eastAsia="Times New Roman" w:hAnsi="Times New Roman" w:cs="Times New Roman"/>
          <w:sz w:val="24"/>
          <w:szCs w:val="24"/>
          <w:lang w:eastAsia="pl-PL"/>
        </w:rPr>
        <w:t xml:space="preserv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r w:rsidRPr="006274AA">
        <w:rPr>
          <w:rFonts w:ascii="Times New Roman" w:eastAsia="Times New Roman" w:hAnsi="Times New Roman" w:cs="Times New Roman"/>
          <w:sz w:val="24"/>
          <w:szCs w:val="24"/>
          <w:lang w:eastAsia="pl-PL"/>
        </w:rPr>
        <w:br/>
        <w:t xml:space="preserve">Należy podać informacje na temat udzielania zaliczek: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lastRenderedPageBreak/>
        <w:br/>
      </w:r>
      <w:r w:rsidRPr="006274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r w:rsidRPr="006274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74AA">
        <w:rPr>
          <w:rFonts w:ascii="Times New Roman" w:eastAsia="Times New Roman" w:hAnsi="Times New Roman" w:cs="Times New Roman"/>
          <w:sz w:val="24"/>
          <w:szCs w:val="24"/>
          <w:lang w:eastAsia="pl-PL"/>
        </w:rPr>
        <w:br/>
        <w:t xml:space="preserve">Nie </w:t>
      </w:r>
      <w:r w:rsidRPr="006274AA">
        <w:rPr>
          <w:rFonts w:ascii="Times New Roman" w:eastAsia="Times New Roman" w:hAnsi="Times New Roman" w:cs="Times New Roman"/>
          <w:sz w:val="24"/>
          <w:szCs w:val="24"/>
          <w:lang w:eastAsia="pl-PL"/>
        </w:rPr>
        <w:br/>
        <w:t xml:space="preserve">Informacje dodatkowe: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IV.1.5.) Wymaga się złożenia oferty wariantowej: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Nie </w:t>
      </w:r>
      <w:r w:rsidRPr="006274AA">
        <w:rPr>
          <w:rFonts w:ascii="Times New Roman" w:eastAsia="Times New Roman" w:hAnsi="Times New Roman" w:cs="Times New Roman"/>
          <w:sz w:val="24"/>
          <w:szCs w:val="24"/>
          <w:lang w:eastAsia="pl-PL"/>
        </w:rPr>
        <w:br/>
        <w:t xml:space="preserve">Dopuszcza się złożenie oferty wariantowej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Liczba wykonawców   </w:t>
      </w:r>
      <w:r w:rsidRPr="006274AA">
        <w:rPr>
          <w:rFonts w:ascii="Times New Roman" w:eastAsia="Times New Roman" w:hAnsi="Times New Roman" w:cs="Times New Roman"/>
          <w:sz w:val="24"/>
          <w:szCs w:val="24"/>
          <w:lang w:eastAsia="pl-PL"/>
        </w:rPr>
        <w:br/>
        <w:t xml:space="preserve">Przewidywana minimalna liczba wykonawców </w:t>
      </w:r>
      <w:r w:rsidRPr="006274AA">
        <w:rPr>
          <w:rFonts w:ascii="Times New Roman" w:eastAsia="Times New Roman" w:hAnsi="Times New Roman" w:cs="Times New Roman"/>
          <w:sz w:val="24"/>
          <w:szCs w:val="24"/>
          <w:lang w:eastAsia="pl-PL"/>
        </w:rPr>
        <w:br/>
        <w:t xml:space="preserve">Maksymalna liczba wykonawców   </w:t>
      </w:r>
      <w:r w:rsidRPr="006274AA">
        <w:rPr>
          <w:rFonts w:ascii="Times New Roman" w:eastAsia="Times New Roman" w:hAnsi="Times New Roman" w:cs="Times New Roman"/>
          <w:sz w:val="24"/>
          <w:szCs w:val="24"/>
          <w:lang w:eastAsia="pl-PL"/>
        </w:rPr>
        <w:br/>
        <w:t xml:space="preserve">Kryteria selekcji wykonawców: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IV.1.7) Informacje na temat umowy ramowej lub dynamicznego systemu zakupów: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Umowa ramowa będzie zawarta: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Czy przewiduje się ograniczenie liczby uczestników umowy ramowej: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Przewidziana maksymalna liczba uczestników umowy ramowej: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Informacje dodatkowe: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Zamówienie obejmuje ustanowienie dynamicznego systemu zakupów: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Informacje dodatkowe: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lastRenderedPageBreak/>
        <w:br/>
      </w:r>
      <w:r w:rsidRPr="006274AA">
        <w:rPr>
          <w:rFonts w:ascii="Times New Roman" w:eastAsia="Times New Roman" w:hAnsi="Times New Roman" w:cs="Times New Roman"/>
          <w:b/>
          <w:bCs/>
          <w:sz w:val="24"/>
          <w:szCs w:val="24"/>
          <w:lang w:eastAsia="pl-PL"/>
        </w:rPr>
        <w:t xml:space="preserve">IV.1.8) Aukcja elektroniczna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Przewidziane jest przeprowadzenie aukcji elektronicznej </w:t>
      </w:r>
      <w:r w:rsidRPr="006274AA">
        <w:rPr>
          <w:rFonts w:ascii="Times New Roman" w:eastAsia="Times New Roman" w:hAnsi="Times New Roman" w:cs="Times New Roman"/>
          <w:i/>
          <w:iCs/>
          <w:sz w:val="24"/>
          <w:szCs w:val="24"/>
          <w:lang w:eastAsia="pl-PL"/>
        </w:rPr>
        <w:t xml:space="preserve">(przetarg nieograniczony, przetarg ograniczony, negocjacje z ogłoszeniem) </w:t>
      </w:r>
      <w:r w:rsidRPr="006274AA">
        <w:rPr>
          <w:rFonts w:ascii="Times New Roman" w:eastAsia="Times New Roman" w:hAnsi="Times New Roman" w:cs="Times New Roman"/>
          <w:sz w:val="24"/>
          <w:szCs w:val="24"/>
          <w:lang w:eastAsia="pl-PL"/>
        </w:rPr>
        <w:br/>
        <w:t xml:space="preserve">Należy podać adres strony internetowej, na której aukcja będzie prowadzona: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74AA">
        <w:rPr>
          <w:rFonts w:ascii="Times New Roman" w:eastAsia="Times New Roman" w:hAnsi="Times New Roman" w:cs="Times New Roman"/>
          <w:sz w:val="24"/>
          <w:szCs w:val="24"/>
          <w:lang w:eastAsia="pl-PL"/>
        </w:rPr>
        <w:br/>
        <w:t xml:space="preserve">Informacje dotyczące przebiegu aukcji elektronicznej: </w:t>
      </w:r>
      <w:r w:rsidRPr="006274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74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74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74AA">
        <w:rPr>
          <w:rFonts w:ascii="Times New Roman" w:eastAsia="Times New Roman" w:hAnsi="Times New Roman" w:cs="Times New Roman"/>
          <w:sz w:val="24"/>
          <w:szCs w:val="24"/>
          <w:lang w:eastAsia="pl-PL"/>
        </w:rPr>
        <w:br/>
        <w:t xml:space="preserve">Informacje o liczbie etapów aukcji elektronicznej i czasie ich trwania: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t xml:space="preserve">Czas trwania: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274AA">
        <w:rPr>
          <w:rFonts w:ascii="Times New Roman" w:eastAsia="Times New Roman" w:hAnsi="Times New Roman" w:cs="Times New Roman"/>
          <w:sz w:val="24"/>
          <w:szCs w:val="24"/>
          <w:lang w:eastAsia="pl-PL"/>
        </w:rPr>
        <w:br/>
        <w:t xml:space="preserve">Warunki zamknięcia aukcji elektronicznej: </w:t>
      </w:r>
      <w:r w:rsidRPr="006274AA">
        <w:rPr>
          <w:rFonts w:ascii="Times New Roman" w:eastAsia="Times New Roman" w:hAnsi="Times New Roman" w:cs="Times New Roman"/>
          <w:sz w:val="24"/>
          <w:szCs w:val="24"/>
          <w:lang w:eastAsia="pl-PL"/>
        </w:rPr>
        <w:br/>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IV.2) KRYTERIA OCENY OFERT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IV.2.1) Kryteria oceny ofert: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IV.2.2) Kryteria</w:t>
      </w:r>
      <w:r w:rsidRPr="006274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0"/>
        <w:gridCol w:w="1016"/>
      </w:tblGrid>
      <w:tr w:rsidR="006274AA" w:rsidRPr="006274AA" w:rsidTr="006274AA">
        <w:tc>
          <w:tcPr>
            <w:tcW w:w="0" w:type="auto"/>
            <w:tcBorders>
              <w:top w:val="single" w:sz="6" w:space="0" w:color="000000"/>
              <w:left w:val="single" w:sz="6" w:space="0" w:color="000000"/>
              <w:bottom w:val="single" w:sz="6" w:space="0" w:color="000000"/>
              <w:right w:val="single" w:sz="6" w:space="0" w:color="000000"/>
            </w:tcBorders>
            <w:vAlign w:val="center"/>
            <w:hideMark/>
          </w:tcPr>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Znaczenie</w:t>
            </w:r>
          </w:p>
        </w:tc>
      </w:tr>
      <w:tr w:rsidR="006274AA" w:rsidRPr="006274AA" w:rsidTr="006274AA">
        <w:tc>
          <w:tcPr>
            <w:tcW w:w="0" w:type="auto"/>
            <w:tcBorders>
              <w:top w:val="single" w:sz="6" w:space="0" w:color="000000"/>
              <w:left w:val="single" w:sz="6" w:space="0" w:color="000000"/>
              <w:bottom w:val="single" w:sz="6" w:space="0" w:color="000000"/>
              <w:right w:val="single" w:sz="6" w:space="0" w:color="000000"/>
            </w:tcBorders>
            <w:vAlign w:val="center"/>
            <w:hideMark/>
          </w:tcPr>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Cena całkowita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60,00</w:t>
            </w:r>
          </w:p>
        </w:tc>
      </w:tr>
      <w:tr w:rsidR="006274AA" w:rsidRPr="006274AA" w:rsidTr="006274AA">
        <w:tc>
          <w:tcPr>
            <w:tcW w:w="0" w:type="auto"/>
            <w:tcBorders>
              <w:top w:val="single" w:sz="6" w:space="0" w:color="000000"/>
              <w:left w:val="single" w:sz="6" w:space="0" w:color="000000"/>
              <w:bottom w:val="single" w:sz="6" w:space="0" w:color="000000"/>
              <w:right w:val="single" w:sz="6" w:space="0" w:color="000000"/>
            </w:tcBorders>
            <w:vAlign w:val="center"/>
            <w:hideMark/>
          </w:tcPr>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40,00</w:t>
            </w:r>
          </w:p>
        </w:tc>
      </w:tr>
    </w:tbl>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74AA">
        <w:rPr>
          <w:rFonts w:ascii="Times New Roman" w:eastAsia="Times New Roman" w:hAnsi="Times New Roman" w:cs="Times New Roman"/>
          <w:b/>
          <w:bCs/>
          <w:sz w:val="24"/>
          <w:szCs w:val="24"/>
          <w:lang w:eastAsia="pl-PL"/>
        </w:rPr>
        <w:t>Pzp</w:t>
      </w:r>
      <w:proofErr w:type="spellEnd"/>
      <w:r w:rsidRPr="006274AA">
        <w:rPr>
          <w:rFonts w:ascii="Times New Roman" w:eastAsia="Times New Roman" w:hAnsi="Times New Roman" w:cs="Times New Roman"/>
          <w:b/>
          <w:bCs/>
          <w:sz w:val="24"/>
          <w:szCs w:val="24"/>
          <w:lang w:eastAsia="pl-PL"/>
        </w:rPr>
        <w:t xml:space="preserve"> </w:t>
      </w:r>
      <w:r w:rsidRPr="006274AA">
        <w:rPr>
          <w:rFonts w:ascii="Times New Roman" w:eastAsia="Times New Roman" w:hAnsi="Times New Roman" w:cs="Times New Roman"/>
          <w:sz w:val="24"/>
          <w:szCs w:val="24"/>
          <w:lang w:eastAsia="pl-PL"/>
        </w:rPr>
        <w:t xml:space="preserve">(przetarg nieograniczony) </w:t>
      </w:r>
      <w:r w:rsidRPr="006274AA">
        <w:rPr>
          <w:rFonts w:ascii="Times New Roman" w:eastAsia="Times New Roman" w:hAnsi="Times New Roman" w:cs="Times New Roman"/>
          <w:sz w:val="24"/>
          <w:szCs w:val="24"/>
          <w:lang w:eastAsia="pl-PL"/>
        </w:rPr>
        <w:br/>
        <w:t xml:space="preserve">Tak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IV.3) Negocjacje z ogłoszeniem, dialog konkurencyjny, partnerstwo innowacyjne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IV.3.1) Informacje na temat negocjacji z ogłoszeniem</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Minimalne wymagania, które muszą spełniać wszystkie oferty: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274AA">
        <w:rPr>
          <w:rFonts w:ascii="Times New Roman" w:eastAsia="Times New Roman" w:hAnsi="Times New Roman" w:cs="Times New Roman"/>
          <w:sz w:val="24"/>
          <w:szCs w:val="24"/>
          <w:lang w:eastAsia="pl-PL"/>
        </w:rPr>
        <w:br/>
        <w:t xml:space="preserve">Przewidziany jest podział negocjacji na etapy w celu ograniczenia liczby ofert: </w:t>
      </w:r>
      <w:r w:rsidRPr="006274AA">
        <w:rPr>
          <w:rFonts w:ascii="Times New Roman" w:eastAsia="Times New Roman" w:hAnsi="Times New Roman" w:cs="Times New Roman"/>
          <w:sz w:val="24"/>
          <w:szCs w:val="24"/>
          <w:lang w:eastAsia="pl-PL"/>
        </w:rPr>
        <w:br/>
        <w:t xml:space="preserve">Należy podać informacje na temat etapów negocjacji (w tym liczbę etapów):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Informacje dodatkowe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IV.3.2) Informacje na temat dialogu konkurencyjnego</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Wstępny harmonogram postępowania: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Podział dialogu na etapy w celu ograniczenia liczby rozwiązań: </w:t>
      </w:r>
      <w:r w:rsidRPr="006274AA">
        <w:rPr>
          <w:rFonts w:ascii="Times New Roman" w:eastAsia="Times New Roman" w:hAnsi="Times New Roman" w:cs="Times New Roman"/>
          <w:sz w:val="24"/>
          <w:szCs w:val="24"/>
          <w:lang w:eastAsia="pl-PL"/>
        </w:rPr>
        <w:br/>
        <w:t xml:space="preserve">Należy podać informacje na temat etapów dialogu: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Informacje dodatkowe: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IV.3.3) Informacje na temat partnerstwa innowacyjnego</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Informacje dodatkowe: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IV.4) Licytacja elektroniczna </w:t>
      </w:r>
      <w:r w:rsidRPr="006274AA">
        <w:rPr>
          <w:rFonts w:ascii="Times New Roman" w:eastAsia="Times New Roman" w:hAnsi="Times New Roman" w:cs="Times New Roman"/>
          <w:sz w:val="24"/>
          <w:szCs w:val="24"/>
          <w:lang w:eastAsia="pl-PL"/>
        </w:rPr>
        <w:br/>
        <w:t xml:space="preserve">Adres strony internetowej, na której będzie prowadzona licytacja elektroniczna: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Informacje o liczbie etapów licytacji elektronicznej i czasie ich trwania: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Czas trwania: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Termin składania wniosków o dopuszczenie do udziału w licytacji elektronicznej: </w:t>
      </w:r>
      <w:r w:rsidRPr="006274AA">
        <w:rPr>
          <w:rFonts w:ascii="Times New Roman" w:eastAsia="Times New Roman" w:hAnsi="Times New Roman" w:cs="Times New Roman"/>
          <w:sz w:val="24"/>
          <w:szCs w:val="24"/>
          <w:lang w:eastAsia="pl-PL"/>
        </w:rPr>
        <w:br/>
        <w:t xml:space="preserve">Data: godzina: </w:t>
      </w:r>
      <w:r w:rsidRPr="006274AA">
        <w:rPr>
          <w:rFonts w:ascii="Times New Roman" w:eastAsia="Times New Roman" w:hAnsi="Times New Roman" w:cs="Times New Roman"/>
          <w:sz w:val="24"/>
          <w:szCs w:val="24"/>
          <w:lang w:eastAsia="pl-PL"/>
        </w:rPr>
        <w:br/>
        <w:t xml:space="preserve">Termin otwarcia licytacji elektronicznej: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t xml:space="preserve">Termin i warunki zamknięcia licytacji elektronicznej: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t xml:space="preserve">Wymagania dotyczące zabezpieczenia należytego wykonania umowy: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lang w:eastAsia="pl-PL"/>
        </w:rPr>
        <w:br/>
        <w:t xml:space="preserve">Informacje dodatkowe: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r w:rsidRPr="006274AA">
        <w:rPr>
          <w:rFonts w:ascii="Times New Roman" w:eastAsia="Times New Roman" w:hAnsi="Times New Roman" w:cs="Times New Roman"/>
          <w:b/>
          <w:bCs/>
          <w:sz w:val="24"/>
          <w:szCs w:val="24"/>
          <w:lang w:eastAsia="pl-PL"/>
        </w:rPr>
        <w:t>IV.5) ZMIANA UMOWY</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274AA">
        <w:rPr>
          <w:rFonts w:ascii="Times New Roman" w:eastAsia="Times New Roman" w:hAnsi="Times New Roman" w:cs="Times New Roman"/>
          <w:b/>
          <w:bCs/>
          <w:sz w:val="24"/>
          <w:szCs w:val="24"/>
          <w:lang w:eastAsia="pl-PL"/>
        </w:rPr>
        <w:lastRenderedPageBreak/>
        <w:t>na podstawie której dokonano wyboru wykonawcy:</w:t>
      </w:r>
      <w:r w:rsidRPr="006274AA">
        <w:rPr>
          <w:rFonts w:ascii="Times New Roman" w:eastAsia="Times New Roman" w:hAnsi="Times New Roman" w:cs="Times New Roman"/>
          <w:sz w:val="24"/>
          <w:szCs w:val="24"/>
          <w:lang w:eastAsia="pl-PL"/>
        </w:rPr>
        <w:t xml:space="preserve"> Tak </w:t>
      </w:r>
      <w:r w:rsidRPr="006274AA">
        <w:rPr>
          <w:rFonts w:ascii="Times New Roman" w:eastAsia="Times New Roman" w:hAnsi="Times New Roman" w:cs="Times New Roman"/>
          <w:sz w:val="24"/>
          <w:szCs w:val="24"/>
          <w:lang w:eastAsia="pl-PL"/>
        </w:rPr>
        <w:br/>
        <w:t xml:space="preserve">Należy wskazać zakres, charakter zmian oraz warunki wprowadzenia zmian: </w:t>
      </w:r>
      <w:r w:rsidRPr="006274AA">
        <w:rPr>
          <w:rFonts w:ascii="Times New Roman" w:eastAsia="Times New Roman" w:hAnsi="Times New Roman" w:cs="Times New Roman"/>
          <w:sz w:val="24"/>
          <w:szCs w:val="24"/>
          <w:lang w:eastAsia="pl-PL"/>
        </w:rPr>
        <w:br/>
        <w:t xml:space="preserve">Podstawa zakres, charakter i warunki wprowadzania zmian zostały wskazane w istotnych postanowieniach umowy część II SIWZ Istotne postanowienia umowy.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IV.6) INFORMACJE ADMINISTRACYJNE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IV.6.1) Sposób udostępniania informacji o charakterze poufnym </w:t>
      </w:r>
      <w:r w:rsidRPr="006274AA">
        <w:rPr>
          <w:rFonts w:ascii="Times New Roman" w:eastAsia="Times New Roman" w:hAnsi="Times New Roman" w:cs="Times New Roman"/>
          <w:i/>
          <w:iCs/>
          <w:sz w:val="24"/>
          <w:szCs w:val="24"/>
          <w:lang w:eastAsia="pl-PL"/>
        </w:rPr>
        <w:t xml:space="preserve">(jeżeli dotyczy):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Środki służące ochronie informacji o charakterze poufnym</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74AA">
        <w:rPr>
          <w:rFonts w:ascii="Times New Roman" w:eastAsia="Times New Roman" w:hAnsi="Times New Roman" w:cs="Times New Roman"/>
          <w:sz w:val="24"/>
          <w:szCs w:val="24"/>
          <w:lang w:eastAsia="pl-PL"/>
        </w:rPr>
        <w:br/>
        <w:t xml:space="preserve">Data: 2020-11-13, godzina: 11:00, </w:t>
      </w:r>
      <w:r w:rsidRPr="006274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Wskazać powody: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74AA">
        <w:rPr>
          <w:rFonts w:ascii="Times New Roman" w:eastAsia="Times New Roman" w:hAnsi="Times New Roman" w:cs="Times New Roman"/>
          <w:sz w:val="24"/>
          <w:szCs w:val="24"/>
          <w:lang w:eastAsia="pl-PL"/>
        </w:rPr>
        <w:br/>
        <w:t xml:space="preserve">&gt; polski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 xml:space="preserve">IV.6.3) Termin związania ofertą: </w:t>
      </w:r>
      <w:r w:rsidRPr="006274AA">
        <w:rPr>
          <w:rFonts w:ascii="Times New Roman" w:eastAsia="Times New Roman" w:hAnsi="Times New Roman" w:cs="Times New Roman"/>
          <w:sz w:val="24"/>
          <w:szCs w:val="24"/>
          <w:lang w:eastAsia="pl-PL"/>
        </w:rPr>
        <w:t xml:space="preserve">do: okres w dniach: 30 (od ostatecznego terminu składania ofert)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274AA">
        <w:rPr>
          <w:rFonts w:ascii="Times New Roman" w:eastAsia="Times New Roman" w:hAnsi="Times New Roman" w:cs="Times New Roman"/>
          <w:sz w:val="24"/>
          <w:szCs w:val="24"/>
          <w:lang w:eastAsia="pl-PL"/>
        </w:rPr>
        <w:t xml:space="preserve"> Nie </w:t>
      </w:r>
      <w:r w:rsidRPr="006274AA">
        <w:rPr>
          <w:rFonts w:ascii="Times New Roman" w:eastAsia="Times New Roman" w:hAnsi="Times New Roman" w:cs="Times New Roman"/>
          <w:sz w:val="24"/>
          <w:szCs w:val="24"/>
          <w:lang w:eastAsia="pl-PL"/>
        </w:rPr>
        <w:br/>
      </w:r>
      <w:r w:rsidRPr="006274AA">
        <w:rPr>
          <w:rFonts w:ascii="Times New Roman" w:eastAsia="Times New Roman" w:hAnsi="Times New Roman" w:cs="Times New Roman"/>
          <w:b/>
          <w:bCs/>
          <w:sz w:val="24"/>
          <w:szCs w:val="24"/>
          <w:lang w:eastAsia="pl-PL"/>
        </w:rPr>
        <w:t>IV.6.5) Informacje dodatkowe:</w:t>
      </w:r>
      <w:r w:rsidRPr="006274AA">
        <w:rPr>
          <w:rFonts w:ascii="Times New Roman" w:eastAsia="Times New Roman" w:hAnsi="Times New Roman" w:cs="Times New Roman"/>
          <w:sz w:val="24"/>
          <w:szCs w:val="24"/>
          <w:lang w:eastAsia="pl-PL"/>
        </w:rPr>
        <w:t xml:space="preserve"> </w:t>
      </w:r>
      <w:r w:rsidRPr="006274AA">
        <w:rPr>
          <w:rFonts w:ascii="Times New Roman" w:eastAsia="Times New Roman" w:hAnsi="Times New Roman" w:cs="Times New Roman"/>
          <w:sz w:val="24"/>
          <w:szCs w:val="24"/>
          <w:lang w:eastAsia="pl-PL"/>
        </w:rPr>
        <w:br/>
        <w:t xml:space="preserve">„Klauzula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1.Administratorem Pani/Pana danych osobowych jest Urząd Miasta Kędzierzyn-Koźle, z siedzibą przy ul. Grzegorza Piramowicza 32, 47-200 Kędzierzyn-Koźle, adres e-mail: prezydent@kedzierzynkozle.pl, tel. 77/40-50-338.; 2.Sposób kontaktu z inspektorem ochrony danych osobowych w Urzędzie Miasta Kędzierzyn-Koźle: 47-200 Kędzierzyn-Koźle, ul. Grzegorza Piramowicza 32, adres e-mail: inspektor@kedzierzynkozle.pl, tel. 77/40-50-346; 3.Pani/Pana dane osobowe przetwarzane będą na podstawie art. 6 ust. 1 lit. c RODO w celu związanym z postępowaniem o udzielenie zamówienia publicznego prowadzonym w trybie przetargu nieograniczonego; 4.odbiorcami Pani/Pana danych osobowych będą osoby lub podmioty, którym udostępniona zostanie dokumentacja postępowania w oparciu o art. 8 oraz art. 96 ust. 3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a także Spółka </w:t>
      </w:r>
      <w:proofErr w:type="spellStart"/>
      <w:r w:rsidRPr="006274AA">
        <w:rPr>
          <w:rFonts w:ascii="Times New Roman" w:eastAsia="Times New Roman" w:hAnsi="Times New Roman" w:cs="Times New Roman"/>
          <w:sz w:val="24"/>
          <w:szCs w:val="24"/>
          <w:lang w:eastAsia="pl-PL"/>
        </w:rPr>
        <w:t>Datacomp</w:t>
      </w:r>
      <w:proofErr w:type="spellEnd"/>
      <w:r w:rsidRPr="006274AA">
        <w:rPr>
          <w:rFonts w:ascii="Times New Roman" w:eastAsia="Times New Roman" w:hAnsi="Times New Roman" w:cs="Times New Roman"/>
          <w:sz w:val="24"/>
          <w:szCs w:val="24"/>
          <w:lang w:eastAsia="pl-PL"/>
        </w:rPr>
        <w:t xml:space="preserve"> Sp. z o.o. z siedzibą w Krakowie (adres: ul. Gen. Henryka Dąbrowskiego 24, 30-532 Kraków), nr Rejestru KRS 0000193067, jako właściciel Platformy on-line działającej pod adresem https://e-ProPublico.pl/, na której Zamawiający prowadzi postępowania o udzielenie zamówienia publicznego; 5.Pani/Pana dane osobowe będą przetwarzane przez okres prowadzenia postępowania o udzielenie zamówienia publicznego, zawarcia i realizacji umowy oraz po jego zakończeniu zgodnie z przepisami dotyczącymi archiwizacji; 6.Obowiązek podania przez Panią/Pana danych osobowych bezpośrednio Pani/Pana dotyczących jest wymogiem ustawowym określonym w </w:t>
      </w:r>
      <w:r w:rsidRPr="006274AA">
        <w:rPr>
          <w:rFonts w:ascii="Times New Roman" w:eastAsia="Times New Roman" w:hAnsi="Times New Roman" w:cs="Times New Roman"/>
          <w:sz w:val="24"/>
          <w:szCs w:val="24"/>
          <w:lang w:eastAsia="pl-PL"/>
        </w:rPr>
        <w:lastRenderedPageBreak/>
        <w:t xml:space="preserve">przepisach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7.W odniesieniu do Pani/Pana danych osobowych decyzje nie będą podejmowane w sposób zautomatyzowany, stosowanie do art. 22 RODO; 8.Posiada Pani/Pan: − na podstawie art. 15 RODO prawo dostępu do danych osobowych Pani/Pana dotyczących; − na podstawie art. 16 RODO prawo do sprostowania Pani/Pana danych osobowych (przy czym korzystanie z prawa do sprostowania nie może skutkować zmianą wyniku postępowania o udzielenie zamówienia publicznego ani zmianą postanowień umowy w zakresie niezgodnym z ustawą </w:t>
      </w:r>
      <w:proofErr w:type="spellStart"/>
      <w:r w:rsidRPr="006274AA">
        <w:rPr>
          <w:rFonts w:ascii="Times New Roman" w:eastAsia="Times New Roman" w:hAnsi="Times New Roman" w:cs="Times New Roman"/>
          <w:sz w:val="24"/>
          <w:szCs w:val="24"/>
          <w:lang w:eastAsia="pl-PL"/>
        </w:rPr>
        <w:t>Pzp</w:t>
      </w:r>
      <w:proofErr w:type="spellEnd"/>
      <w:r w:rsidRPr="006274AA">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10.W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11.Wystąpienie z żądaniem, o którym mowa w art. 18 ust. 1 RODO , nie ogranicza przetwarzania danych osobowych do czasu zakończenia postępowania o udzielenie zamówienia publicznego; 12.Zamawiający dołoży wszelkich starań, aby zapewnić odpowiednie środki ochrony danych osobowych przed ich przypadkowym lub umyślnym zniszczeniem, przypadkową utratą, zmianą, nieuprawnionym ujawnieniem, wykorzystaniem czy dostępem, zgodnie z obowiązującymi przepisami prawa </w:t>
      </w:r>
    </w:p>
    <w:p w:rsidR="006274AA" w:rsidRPr="006274AA" w:rsidRDefault="006274AA" w:rsidP="006274AA">
      <w:pPr>
        <w:spacing w:after="0" w:line="240" w:lineRule="auto"/>
        <w:jc w:val="center"/>
        <w:rPr>
          <w:rFonts w:ascii="Times New Roman" w:eastAsia="Times New Roman" w:hAnsi="Times New Roman" w:cs="Times New Roman"/>
          <w:sz w:val="24"/>
          <w:szCs w:val="24"/>
          <w:lang w:eastAsia="pl-PL"/>
        </w:rPr>
      </w:pPr>
      <w:r w:rsidRPr="006274AA">
        <w:rPr>
          <w:rFonts w:ascii="Times New Roman" w:eastAsia="Times New Roman" w:hAnsi="Times New Roman" w:cs="Times New Roman"/>
          <w:sz w:val="24"/>
          <w:szCs w:val="24"/>
          <w:u w:val="single"/>
          <w:lang w:eastAsia="pl-PL"/>
        </w:rPr>
        <w:t xml:space="preserve">ZAŁĄCZNIK I - INFORMACJE DOTYCZĄCE OFERT CZĘŚCIOWYCH </w:t>
      </w:r>
    </w:p>
    <w:p w:rsidR="006274AA" w:rsidRPr="006274AA" w:rsidRDefault="006274AA" w:rsidP="006274AA">
      <w:pPr>
        <w:spacing w:after="0" w:line="240" w:lineRule="auto"/>
        <w:rPr>
          <w:rFonts w:ascii="Times New Roman" w:eastAsia="Times New Roman" w:hAnsi="Times New Roman" w:cs="Times New Roman"/>
          <w:sz w:val="24"/>
          <w:szCs w:val="24"/>
          <w:lang w:eastAsia="pl-PL"/>
        </w:rPr>
      </w:pPr>
    </w:p>
    <w:p w:rsidR="006274AA" w:rsidRPr="006274AA" w:rsidRDefault="006274AA" w:rsidP="006274AA">
      <w:pPr>
        <w:spacing w:after="0" w:line="240" w:lineRule="auto"/>
        <w:rPr>
          <w:rFonts w:ascii="Times New Roman" w:eastAsia="Times New Roman" w:hAnsi="Times New Roman" w:cs="Times New Roman"/>
          <w:sz w:val="24"/>
          <w:szCs w:val="24"/>
          <w:lang w:eastAsia="pl-PL"/>
        </w:rPr>
      </w:pPr>
    </w:p>
    <w:p w:rsidR="006274AA" w:rsidRPr="006274AA" w:rsidRDefault="006274AA" w:rsidP="006274AA">
      <w:pPr>
        <w:spacing w:after="240" w:line="240" w:lineRule="auto"/>
        <w:rPr>
          <w:rFonts w:ascii="Times New Roman" w:eastAsia="Times New Roman" w:hAnsi="Times New Roman" w:cs="Times New Roman"/>
          <w:sz w:val="24"/>
          <w:szCs w:val="24"/>
          <w:lang w:eastAsia="pl-PL"/>
        </w:rPr>
      </w:pPr>
    </w:p>
    <w:p w:rsidR="006274AA" w:rsidRPr="006274AA" w:rsidRDefault="006274AA" w:rsidP="006274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74AA" w:rsidRPr="006274AA" w:rsidTr="006274AA">
        <w:trPr>
          <w:tblCellSpacing w:w="15" w:type="dxa"/>
        </w:trPr>
        <w:tc>
          <w:tcPr>
            <w:tcW w:w="0" w:type="auto"/>
            <w:vAlign w:val="center"/>
            <w:hideMark/>
          </w:tcPr>
          <w:p w:rsidR="006274AA" w:rsidRPr="006274AA" w:rsidRDefault="006274AA" w:rsidP="006274AA">
            <w:pPr>
              <w:spacing w:after="240" w:line="240" w:lineRule="auto"/>
              <w:rPr>
                <w:rFonts w:ascii="Times New Roman" w:eastAsia="Times New Roman" w:hAnsi="Times New Roman" w:cs="Times New Roman"/>
                <w:sz w:val="24"/>
                <w:szCs w:val="24"/>
                <w:lang w:eastAsia="pl-PL"/>
              </w:rPr>
            </w:pPr>
          </w:p>
        </w:tc>
      </w:tr>
    </w:tbl>
    <w:p w:rsidR="006274AA" w:rsidRPr="006274AA" w:rsidRDefault="006274AA" w:rsidP="006274AA">
      <w:pPr>
        <w:pBdr>
          <w:top w:val="single" w:sz="6" w:space="1" w:color="auto"/>
        </w:pBdr>
        <w:spacing w:after="0" w:line="240" w:lineRule="auto"/>
        <w:jc w:val="center"/>
        <w:rPr>
          <w:rFonts w:ascii="Arial" w:eastAsia="Times New Roman" w:hAnsi="Arial" w:cs="Arial"/>
          <w:vanish/>
          <w:sz w:val="16"/>
          <w:szCs w:val="16"/>
          <w:lang w:eastAsia="pl-PL"/>
        </w:rPr>
      </w:pPr>
      <w:r w:rsidRPr="006274AA">
        <w:rPr>
          <w:rFonts w:ascii="Arial" w:eastAsia="Times New Roman" w:hAnsi="Arial" w:cs="Arial"/>
          <w:vanish/>
          <w:sz w:val="16"/>
          <w:szCs w:val="16"/>
          <w:lang w:eastAsia="pl-PL"/>
        </w:rPr>
        <w:t>Dół formularza</w:t>
      </w:r>
    </w:p>
    <w:p w:rsidR="006274AA" w:rsidRPr="006274AA" w:rsidRDefault="006274AA" w:rsidP="006274AA">
      <w:pPr>
        <w:pBdr>
          <w:bottom w:val="single" w:sz="6" w:space="1" w:color="auto"/>
        </w:pBdr>
        <w:spacing w:after="0" w:line="240" w:lineRule="auto"/>
        <w:jc w:val="center"/>
        <w:rPr>
          <w:rFonts w:ascii="Arial" w:eastAsia="Times New Roman" w:hAnsi="Arial" w:cs="Arial"/>
          <w:vanish/>
          <w:sz w:val="16"/>
          <w:szCs w:val="16"/>
          <w:lang w:eastAsia="pl-PL"/>
        </w:rPr>
      </w:pPr>
      <w:r w:rsidRPr="006274AA">
        <w:rPr>
          <w:rFonts w:ascii="Arial" w:eastAsia="Times New Roman" w:hAnsi="Arial" w:cs="Arial"/>
          <w:vanish/>
          <w:sz w:val="16"/>
          <w:szCs w:val="16"/>
          <w:lang w:eastAsia="pl-PL"/>
        </w:rPr>
        <w:t>Początek formularza</w:t>
      </w:r>
    </w:p>
    <w:p w:rsidR="006274AA" w:rsidRPr="006274AA" w:rsidRDefault="006274AA" w:rsidP="006274AA">
      <w:pPr>
        <w:pBdr>
          <w:top w:val="single" w:sz="6" w:space="1" w:color="auto"/>
        </w:pBdr>
        <w:spacing w:after="0" w:line="240" w:lineRule="auto"/>
        <w:jc w:val="center"/>
        <w:rPr>
          <w:rFonts w:ascii="Arial" w:eastAsia="Times New Roman" w:hAnsi="Arial" w:cs="Arial"/>
          <w:vanish/>
          <w:sz w:val="16"/>
          <w:szCs w:val="16"/>
          <w:lang w:eastAsia="pl-PL"/>
        </w:rPr>
      </w:pPr>
      <w:r w:rsidRPr="006274AA">
        <w:rPr>
          <w:rFonts w:ascii="Arial" w:eastAsia="Times New Roman" w:hAnsi="Arial" w:cs="Arial"/>
          <w:vanish/>
          <w:sz w:val="16"/>
          <w:szCs w:val="16"/>
          <w:lang w:eastAsia="pl-PL"/>
        </w:rPr>
        <w:t>Dół formularza</w:t>
      </w:r>
    </w:p>
    <w:p w:rsidR="00EE1A1B" w:rsidRDefault="006274AA">
      <w:bookmarkStart w:id="0" w:name="_GoBack"/>
      <w:bookmarkEnd w:id="0"/>
    </w:p>
    <w:sectPr w:rsidR="00EE1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AA"/>
    <w:rsid w:val="000D73E4"/>
    <w:rsid w:val="006274AA"/>
    <w:rsid w:val="00D23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00F77-D4DF-4C97-9CA2-927294BD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274A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274A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274A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274A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24101">
      <w:bodyDiv w:val="1"/>
      <w:marLeft w:val="0"/>
      <w:marRight w:val="0"/>
      <w:marTop w:val="0"/>
      <w:marBottom w:val="0"/>
      <w:divBdr>
        <w:top w:val="none" w:sz="0" w:space="0" w:color="auto"/>
        <w:left w:val="none" w:sz="0" w:space="0" w:color="auto"/>
        <w:bottom w:val="none" w:sz="0" w:space="0" w:color="auto"/>
        <w:right w:val="none" w:sz="0" w:space="0" w:color="auto"/>
      </w:divBdr>
      <w:divsChild>
        <w:div w:id="2012021405">
          <w:marLeft w:val="0"/>
          <w:marRight w:val="0"/>
          <w:marTop w:val="0"/>
          <w:marBottom w:val="0"/>
          <w:divBdr>
            <w:top w:val="none" w:sz="0" w:space="0" w:color="auto"/>
            <w:left w:val="none" w:sz="0" w:space="0" w:color="auto"/>
            <w:bottom w:val="none" w:sz="0" w:space="0" w:color="auto"/>
            <w:right w:val="none" w:sz="0" w:space="0" w:color="auto"/>
          </w:divBdr>
          <w:divsChild>
            <w:div w:id="531118499">
              <w:marLeft w:val="0"/>
              <w:marRight w:val="0"/>
              <w:marTop w:val="0"/>
              <w:marBottom w:val="0"/>
              <w:divBdr>
                <w:top w:val="none" w:sz="0" w:space="0" w:color="auto"/>
                <w:left w:val="none" w:sz="0" w:space="0" w:color="auto"/>
                <w:bottom w:val="none" w:sz="0" w:space="0" w:color="auto"/>
                <w:right w:val="none" w:sz="0" w:space="0" w:color="auto"/>
              </w:divBdr>
              <w:divsChild>
                <w:div w:id="1188907281">
                  <w:marLeft w:val="0"/>
                  <w:marRight w:val="0"/>
                  <w:marTop w:val="0"/>
                  <w:marBottom w:val="0"/>
                  <w:divBdr>
                    <w:top w:val="none" w:sz="0" w:space="0" w:color="auto"/>
                    <w:left w:val="none" w:sz="0" w:space="0" w:color="auto"/>
                    <w:bottom w:val="none" w:sz="0" w:space="0" w:color="auto"/>
                    <w:right w:val="none" w:sz="0" w:space="0" w:color="auto"/>
                  </w:divBdr>
                </w:div>
                <w:div w:id="1051418721">
                  <w:marLeft w:val="0"/>
                  <w:marRight w:val="0"/>
                  <w:marTop w:val="0"/>
                  <w:marBottom w:val="0"/>
                  <w:divBdr>
                    <w:top w:val="none" w:sz="0" w:space="0" w:color="auto"/>
                    <w:left w:val="none" w:sz="0" w:space="0" w:color="auto"/>
                    <w:bottom w:val="none" w:sz="0" w:space="0" w:color="auto"/>
                    <w:right w:val="none" w:sz="0" w:space="0" w:color="auto"/>
                  </w:divBdr>
                </w:div>
                <w:div w:id="1443500069">
                  <w:marLeft w:val="0"/>
                  <w:marRight w:val="0"/>
                  <w:marTop w:val="0"/>
                  <w:marBottom w:val="0"/>
                  <w:divBdr>
                    <w:top w:val="none" w:sz="0" w:space="0" w:color="auto"/>
                    <w:left w:val="none" w:sz="0" w:space="0" w:color="auto"/>
                    <w:bottom w:val="none" w:sz="0" w:space="0" w:color="auto"/>
                    <w:right w:val="none" w:sz="0" w:space="0" w:color="auto"/>
                  </w:divBdr>
                  <w:divsChild>
                    <w:div w:id="335768622">
                      <w:marLeft w:val="0"/>
                      <w:marRight w:val="0"/>
                      <w:marTop w:val="0"/>
                      <w:marBottom w:val="0"/>
                      <w:divBdr>
                        <w:top w:val="none" w:sz="0" w:space="0" w:color="auto"/>
                        <w:left w:val="none" w:sz="0" w:space="0" w:color="auto"/>
                        <w:bottom w:val="none" w:sz="0" w:space="0" w:color="auto"/>
                        <w:right w:val="none" w:sz="0" w:space="0" w:color="auto"/>
                      </w:divBdr>
                    </w:div>
                  </w:divsChild>
                </w:div>
                <w:div w:id="1429275181">
                  <w:marLeft w:val="0"/>
                  <w:marRight w:val="0"/>
                  <w:marTop w:val="0"/>
                  <w:marBottom w:val="0"/>
                  <w:divBdr>
                    <w:top w:val="none" w:sz="0" w:space="0" w:color="auto"/>
                    <w:left w:val="none" w:sz="0" w:space="0" w:color="auto"/>
                    <w:bottom w:val="none" w:sz="0" w:space="0" w:color="auto"/>
                    <w:right w:val="none" w:sz="0" w:space="0" w:color="auto"/>
                  </w:divBdr>
                  <w:divsChild>
                    <w:div w:id="1648625159">
                      <w:marLeft w:val="0"/>
                      <w:marRight w:val="0"/>
                      <w:marTop w:val="0"/>
                      <w:marBottom w:val="0"/>
                      <w:divBdr>
                        <w:top w:val="none" w:sz="0" w:space="0" w:color="auto"/>
                        <w:left w:val="none" w:sz="0" w:space="0" w:color="auto"/>
                        <w:bottom w:val="none" w:sz="0" w:space="0" w:color="auto"/>
                        <w:right w:val="none" w:sz="0" w:space="0" w:color="auto"/>
                      </w:divBdr>
                    </w:div>
                  </w:divsChild>
                </w:div>
                <w:div w:id="794712505">
                  <w:marLeft w:val="0"/>
                  <w:marRight w:val="0"/>
                  <w:marTop w:val="0"/>
                  <w:marBottom w:val="0"/>
                  <w:divBdr>
                    <w:top w:val="none" w:sz="0" w:space="0" w:color="auto"/>
                    <w:left w:val="none" w:sz="0" w:space="0" w:color="auto"/>
                    <w:bottom w:val="none" w:sz="0" w:space="0" w:color="auto"/>
                    <w:right w:val="none" w:sz="0" w:space="0" w:color="auto"/>
                  </w:divBdr>
                  <w:divsChild>
                    <w:div w:id="120340807">
                      <w:marLeft w:val="0"/>
                      <w:marRight w:val="0"/>
                      <w:marTop w:val="0"/>
                      <w:marBottom w:val="0"/>
                      <w:divBdr>
                        <w:top w:val="none" w:sz="0" w:space="0" w:color="auto"/>
                        <w:left w:val="none" w:sz="0" w:space="0" w:color="auto"/>
                        <w:bottom w:val="none" w:sz="0" w:space="0" w:color="auto"/>
                        <w:right w:val="none" w:sz="0" w:space="0" w:color="auto"/>
                      </w:divBdr>
                    </w:div>
                    <w:div w:id="1513377683">
                      <w:marLeft w:val="0"/>
                      <w:marRight w:val="0"/>
                      <w:marTop w:val="0"/>
                      <w:marBottom w:val="0"/>
                      <w:divBdr>
                        <w:top w:val="none" w:sz="0" w:space="0" w:color="auto"/>
                        <w:left w:val="none" w:sz="0" w:space="0" w:color="auto"/>
                        <w:bottom w:val="none" w:sz="0" w:space="0" w:color="auto"/>
                        <w:right w:val="none" w:sz="0" w:space="0" w:color="auto"/>
                      </w:divBdr>
                    </w:div>
                    <w:div w:id="1542014824">
                      <w:marLeft w:val="0"/>
                      <w:marRight w:val="0"/>
                      <w:marTop w:val="0"/>
                      <w:marBottom w:val="0"/>
                      <w:divBdr>
                        <w:top w:val="none" w:sz="0" w:space="0" w:color="auto"/>
                        <w:left w:val="none" w:sz="0" w:space="0" w:color="auto"/>
                        <w:bottom w:val="none" w:sz="0" w:space="0" w:color="auto"/>
                        <w:right w:val="none" w:sz="0" w:space="0" w:color="auto"/>
                      </w:divBdr>
                    </w:div>
                    <w:div w:id="2084638405">
                      <w:marLeft w:val="0"/>
                      <w:marRight w:val="0"/>
                      <w:marTop w:val="0"/>
                      <w:marBottom w:val="0"/>
                      <w:divBdr>
                        <w:top w:val="none" w:sz="0" w:space="0" w:color="auto"/>
                        <w:left w:val="none" w:sz="0" w:space="0" w:color="auto"/>
                        <w:bottom w:val="none" w:sz="0" w:space="0" w:color="auto"/>
                        <w:right w:val="none" w:sz="0" w:space="0" w:color="auto"/>
                      </w:divBdr>
                    </w:div>
                  </w:divsChild>
                </w:div>
                <w:div w:id="57290971">
                  <w:marLeft w:val="0"/>
                  <w:marRight w:val="0"/>
                  <w:marTop w:val="0"/>
                  <w:marBottom w:val="0"/>
                  <w:divBdr>
                    <w:top w:val="none" w:sz="0" w:space="0" w:color="auto"/>
                    <w:left w:val="none" w:sz="0" w:space="0" w:color="auto"/>
                    <w:bottom w:val="none" w:sz="0" w:space="0" w:color="auto"/>
                    <w:right w:val="none" w:sz="0" w:space="0" w:color="auto"/>
                  </w:divBdr>
                  <w:divsChild>
                    <w:div w:id="751241669">
                      <w:marLeft w:val="0"/>
                      <w:marRight w:val="0"/>
                      <w:marTop w:val="0"/>
                      <w:marBottom w:val="0"/>
                      <w:divBdr>
                        <w:top w:val="none" w:sz="0" w:space="0" w:color="auto"/>
                        <w:left w:val="none" w:sz="0" w:space="0" w:color="auto"/>
                        <w:bottom w:val="none" w:sz="0" w:space="0" w:color="auto"/>
                        <w:right w:val="none" w:sz="0" w:space="0" w:color="auto"/>
                      </w:divBdr>
                    </w:div>
                    <w:div w:id="1564676101">
                      <w:marLeft w:val="0"/>
                      <w:marRight w:val="0"/>
                      <w:marTop w:val="0"/>
                      <w:marBottom w:val="0"/>
                      <w:divBdr>
                        <w:top w:val="none" w:sz="0" w:space="0" w:color="auto"/>
                        <w:left w:val="none" w:sz="0" w:space="0" w:color="auto"/>
                        <w:bottom w:val="none" w:sz="0" w:space="0" w:color="auto"/>
                        <w:right w:val="none" w:sz="0" w:space="0" w:color="auto"/>
                      </w:divBdr>
                    </w:div>
                    <w:div w:id="399907581">
                      <w:marLeft w:val="0"/>
                      <w:marRight w:val="0"/>
                      <w:marTop w:val="0"/>
                      <w:marBottom w:val="0"/>
                      <w:divBdr>
                        <w:top w:val="none" w:sz="0" w:space="0" w:color="auto"/>
                        <w:left w:val="none" w:sz="0" w:space="0" w:color="auto"/>
                        <w:bottom w:val="none" w:sz="0" w:space="0" w:color="auto"/>
                        <w:right w:val="none" w:sz="0" w:space="0" w:color="auto"/>
                      </w:divBdr>
                    </w:div>
                    <w:div w:id="2026907160">
                      <w:marLeft w:val="0"/>
                      <w:marRight w:val="0"/>
                      <w:marTop w:val="0"/>
                      <w:marBottom w:val="0"/>
                      <w:divBdr>
                        <w:top w:val="none" w:sz="0" w:space="0" w:color="auto"/>
                        <w:left w:val="none" w:sz="0" w:space="0" w:color="auto"/>
                        <w:bottom w:val="none" w:sz="0" w:space="0" w:color="auto"/>
                        <w:right w:val="none" w:sz="0" w:space="0" w:color="auto"/>
                      </w:divBdr>
                    </w:div>
                    <w:div w:id="206724758">
                      <w:marLeft w:val="0"/>
                      <w:marRight w:val="0"/>
                      <w:marTop w:val="0"/>
                      <w:marBottom w:val="0"/>
                      <w:divBdr>
                        <w:top w:val="none" w:sz="0" w:space="0" w:color="auto"/>
                        <w:left w:val="none" w:sz="0" w:space="0" w:color="auto"/>
                        <w:bottom w:val="none" w:sz="0" w:space="0" w:color="auto"/>
                        <w:right w:val="none" w:sz="0" w:space="0" w:color="auto"/>
                      </w:divBdr>
                    </w:div>
                    <w:div w:id="909652342">
                      <w:marLeft w:val="0"/>
                      <w:marRight w:val="0"/>
                      <w:marTop w:val="0"/>
                      <w:marBottom w:val="0"/>
                      <w:divBdr>
                        <w:top w:val="none" w:sz="0" w:space="0" w:color="auto"/>
                        <w:left w:val="none" w:sz="0" w:space="0" w:color="auto"/>
                        <w:bottom w:val="none" w:sz="0" w:space="0" w:color="auto"/>
                        <w:right w:val="none" w:sz="0" w:space="0" w:color="auto"/>
                      </w:divBdr>
                    </w:div>
                    <w:div w:id="57368189">
                      <w:marLeft w:val="0"/>
                      <w:marRight w:val="0"/>
                      <w:marTop w:val="0"/>
                      <w:marBottom w:val="0"/>
                      <w:divBdr>
                        <w:top w:val="none" w:sz="0" w:space="0" w:color="auto"/>
                        <w:left w:val="none" w:sz="0" w:space="0" w:color="auto"/>
                        <w:bottom w:val="none" w:sz="0" w:space="0" w:color="auto"/>
                        <w:right w:val="none" w:sz="0" w:space="0" w:color="auto"/>
                      </w:divBdr>
                    </w:div>
                  </w:divsChild>
                </w:div>
                <w:div w:id="955210578">
                  <w:marLeft w:val="0"/>
                  <w:marRight w:val="0"/>
                  <w:marTop w:val="0"/>
                  <w:marBottom w:val="0"/>
                  <w:divBdr>
                    <w:top w:val="none" w:sz="0" w:space="0" w:color="auto"/>
                    <w:left w:val="none" w:sz="0" w:space="0" w:color="auto"/>
                    <w:bottom w:val="none" w:sz="0" w:space="0" w:color="auto"/>
                    <w:right w:val="none" w:sz="0" w:space="0" w:color="auto"/>
                  </w:divBdr>
                  <w:divsChild>
                    <w:div w:id="1436633665">
                      <w:marLeft w:val="0"/>
                      <w:marRight w:val="0"/>
                      <w:marTop w:val="0"/>
                      <w:marBottom w:val="0"/>
                      <w:divBdr>
                        <w:top w:val="none" w:sz="0" w:space="0" w:color="auto"/>
                        <w:left w:val="none" w:sz="0" w:space="0" w:color="auto"/>
                        <w:bottom w:val="none" w:sz="0" w:space="0" w:color="auto"/>
                        <w:right w:val="none" w:sz="0" w:space="0" w:color="auto"/>
                      </w:divBdr>
                    </w:div>
                    <w:div w:id="1247879535">
                      <w:marLeft w:val="0"/>
                      <w:marRight w:val="0"/>
                      <w:marTop w:val="0"/>
                      <w:marBottom w:val="0"/>
                      <w:divBdr>
                        <w:top w:val="none" w:sz="0" w:space="0" w:color="auto"/>
                        <w:left w:val="none" w:sz="0" w:space="0" w:color="auto"/>
                        <w:bottom w:val="none" w:sz="0" w:space="0" w:color="auto"/>
                        <w:right w:val="none" w:sz="0" w:space="0" w:color="auto"/>
                      </w:divBdr>
                    </w:div>
                  </w:divsChild>
                </w:div>
                <w:div w:id="1244877408">
                  <w:marLeft w:val="0"/>
                  <w:marRight w:val="0"/>
                  <w:marTop w:val="0"/>
                  <w:marBottom w:val="0"/>
                  <w:divBdr>
                    <w:top w:val="none" w:sz="0" w:space="0" w:color="auto"/>
                    <w:left w:val="none" w:sz="0" w:space="0" w:color="auto"/>
                    <w:bottom w:val="none" w:sz="0" w:space="0" w:color="auto"/>
                    <w:right w:val="none" w:sz="0" w:space="0" w:color="auto"/>
                  </w:divBdr>
                  <w:divsChild>
                    <w:div w:id="85739008">
                      <w:marLeft w:val="0"/>
                      <w:marRight w:val="0"/>
                      <w:marTop w:val="0"/>
                      <w:marBottom w:val="0"/>
                      <w:divBdr>
                        <w:top w:val="none" w:sz="0" w:space="0" w:color="auto"/>
                        <w:left w:val="none" w:sz="0" w:space="0" w:color="auto"/>
                        <w:bottom w:val="none" w:sz="0" w:space="0" w:color="auto"/>
                        <w:right w:val="none" w:sz="0" w:space="0" w:color="auto"/>
                      </w:divBdr>
                    </w:div>
                    <w:div w:id="118376805">
                      <w:marLeft w:val="0"/>
                      <w:marRight w:val="0"/>
                      <w:marTop w:val="0"/>
                      <w:marBottom w:val="0"/>
                      <w:divBdr>
                        <w:top w:val="none" w:sz="0" w:space="0" w:color="auto"/>
                        <w:left w:val="none" w:sz="0" w:space="0" w:color="auto"/>
                        <w:bottom w:val="none" w:sz="0" w:space="0" w:color="auto"/>
                        <w:right w:val="none" w:sz="0" w:space="0" w:color="auto"/>
                      </w:divBdr>
                    </w:div>
                    <w:div w:id="884831333">
                      <w:marLeft w:val="0"/>
                      <w:marRight w:val="0"/>
                      <w:marTop w:val="0"/>
                      <w:marBottom w:val="0"/>
                      <w:divBdr>
                        <w:top w:val="none" w:sz="0" w:space="0" w:color="auto"/>
                        <w:left w:val="none" w:sz="0" w:space="0" w:color="auto"/>
                        <w:bottom w:val="none" w:sz="0" w:space="0" w:color="auto"/>
                        <w:right w:val="none" w:sz="0" w:space="0" w:color="auto"/>
                      </w:divBdr>
                    </w:div>
                    <w:div w:id="1636986405">
                      <w:marLeft w:val="0"/>
                      <w:marRight w:val="0"/>
                      <w:marTop w:val="0"/>
                      <w:marBottom w:val="0"/>
                      <w:divBdr>
                        <w:top w:val="none" w:sz="0" w:space="0" w:color="auto"/>
                        <w:left w:val="none" w:sz="0" w:space="0" w:color="auto"/>
                        <w:bottom w:val="none" w:sz="0" w:space="0" w:color="auto"/>
                        <w:right w:val="none" w:sz="0" w:space="0" w:color="auto"/>
                      </w:divBdr>
                    </w:div>
                    <w:div w:id="587420316">
                      <w:marLeft w:val="0"/>
                      <w:marRight w:val="0"/>
                      <w:marTop w:val="0"/>
                      <w:marBottom w:val="0"/>
                      <w:divBdr>
                        <w:top w:val="none" w:sz="0" w:space="0" w:color="auto"/>
                        <w:left w:val="none" w:sz="0" w:space="0" w:color="auto"/>
                        <w:bottom w:val="none" w:sz="0" w:space="0" w:color="auto"/>
                        <w:right w:val="none" w:sz="0" w:space="0" w:color="auto"/>
                      </w:divBdr>
                    </w:div>
                    <w:div w:id="1456875671">
                      <w:marLeft w:val="0"/>
                      <w:marRight w:val="0"/>
                      <w:marTop w:val="0"/>
                      <w:marBottom w:val="0"/>
                      <w:divBdr>
                        <w:top w:val="none" w:sz="0" w:space="0" w:color="auto"/>
                        <w:left w:val="none" w:sz="0" w:space="0" w:color="auto"/>
                        <w:bottom w:val="none" w:sz="0" w:space="0" w:color="auto"/>
                        <w:right w:val="none" w:sz="0" w:space="0" w:color="auto"/>
                      </w:divBdr>
                    </w:div>
                    <w:div w:id="1056901890">
                      <w:marLeft w:val="0"/>
                      <w:marRight w:val="0"/>
                      <w:marTop w:val="0"/>
                      <w:marBottom w:val="0"/>
                      <w:divBdr>
                        <w:top w:val="none" w:sz="0" w:space="0" w:color="auto"/>
                        <w:left w:val="none" w:sz="0" w:space="0" w:color="auto"/>
                        <w:bottom w:val="none" w:sz="0" w:space="0" w:color="auto"/>
                        <w:right w:val="none" w:sz="0" w:space="0" w:color="auto"/>
                      </w:divBdr>
                    </w:div>
                  </w:divsChild>
                </w:div>
                <w:div w:id="1446460240">
                  <w:marLeft w:val="0"/>
                  <w:marRight w:val="0"/>
                  <w:marTop w:val="0"/>
                  <w:marBottom w:val="0"/>
                  <w:divBdr>
                    <w:top w:val="none" w:sz="0" w:space="0" w:color="auto"/>
                    <w:left w:val="none" w:sz="0" w:space="0" w:color="auto"/>
                    <w:bottom w:val="none" w:sz="0" w:space="0" w:color="auto"/>
                    <w:right w:val="none" w:sz="0" w:space="0" w:color="auto"/>
                  </w:divBdr>
                  <w:divsChild>
                    <w:div w:id="1157916289">
                      <w:marLeft w:val="0"/>
                      <w:marRight w:val="0"/>
                      <w:marTop w:val="0"/>
                      <w:marBottom w:val="0"/>
                      <w:divBdr>
                        <w:top w:val="none" w:sz="0" w:space="0" w:color="auto"/>
                        <w:left w:val="none" w:sz="0" w:space="0" w:color="auto"/>
                        <w:bottom w:val="none" w:sz="0" w:space="0" w:color="auto"/>
                        <w:right w:val="none" w:sz="0" w:space="0" w:color="auto"/>
                      </w:divBdr>
                    </w:div>
                    <w:div w:id="2028559411">
                      <w:marLeft w:val="0"/>
                      <w:marRight w:val="0"/>
                      <w:marTop w:val="0"/>
                      <w:marBottom w:val="0"/>
                      <w:divBdr>
                        <w:top w:val="none" w:sz="0" w:space="0" w:color="auto"/>
                        <w:left w:val="none" w:sz="0" w:space="0" w:color="auto"/>
                        <w:bottom w:val="none" w:sz="0" w:space="0" w:color="auto"/>
                        <w:right w:val="none" w:sz="0" w:space="0" w:color="auto"/>
                      </w:divBdr>
                    </w:div>
                    <w:div w:id="1005089747">
                      <w:marLeft w:val="0"/>
                      <w:marRight w:val="0"/>
                      <w:marTop w:val="0"/>
                      <w:marBottom w:val="0"/>
                      <w:divBdr>
                        <w:top w:val="none" w:sz="0" w:space="0" w:color="auto"/>
                        <w:left w:val="none" w:sz="0" w:space="0" w:color="auto"/>
                        <w:bottom w:val="none" w:sz="0" w:space="0" w:color="auto"/>
                        <w:right w:val="none" w:sz="0" w:space="0" w:color="auto"/>
                      </w:divBdr>
                    </w:div>
                    <w:div w:id="343630009">
                      <w:marLeft w:val="0"/>
                      <w:marRight w:val="0"/>
                      <w:marTop w:val="0"/>
                      <w:marBottom w:val="0"/>
                      <w:divBdr>
                        <w:top w:val="none" w:sz="0" w:space="0" w:color="auto"/>
                        <w:left w:val="none" w:sz="0" w:space="0" w:color="auto"/>
                        <w:bottom w:val="none" w:sz="0" w:space="0" w:color="auto"/>
                        <w:right w:val="none" w:sz="0" w:space="0" w:color="auto"/>
                      </w:divBdr>
                    </w:div>
                    <w:div w:id="905381145">
                      <w:marLeft w:val="0"/>
                      <w:marRight w:val="0"/>
                      <w:marTop w:val="0"/>
                      <w:marBottom w:val="0"/>
                      <w:divBdr>
                        <w:top w:val="none" w:sz="0" w:space="0" w:color="auto"/>
                        <w:left w:val="none" w:sz="0" w:space="0" w:color="auto"/>
                        <w:bottom w:val="none" w:sz="0" w:space="0" w:color="auto"/>
                        <w:right w:val="none" w:sz="0" w:space="0" w:color="auto"/>
                      </w:divBdr>
                    </w:div>
                    <w:div w:id="594288403">
                      <w:marLeft w:val="0"/>
                      <w:marRight w:val="0"/>
                      <w:marTop w:val="0"/>
                      <w:marBottom w:val="0"/>
                      <w:divBdr>
                        <w:top w:val="none" w:sz="0" w:space="0" w:color="auto"/>
                        <w:left w:val="none" w:sz="0" w:space="0" w:color="auto"/>
                        <w:bottom w:val="none" w:sz="0" w:space="0" w:color="auto"/>
                        <w:right w:val="none" w:sz="0" w:space="0" w:color="auto"/>
                      </w:divBdr>
                    </w:div>
                    <w:div w:id="447312264">
                      <w:marLeft w:val="0"/>
                      <w:marRight w:val="0"/>
                      <w:marTop w:val="0"/>
                      <w:marBottom w:val="0"/>
                      <w:divBdr>
                        <w:top w:val="none" w:sz="0" w:space="0" w:color="auto"/>
                        <w:left w:val="none" w:sz="0" w:space="0" w:color="auto"/>
                        <w:bottom w:val="none" w:sz="0" w:space="0" w:color="auto"/>
                        <w:right w:val="none" w:sz="0" w:space="0" w:color="auto"/>
                      </w:divBdr>
                    </w:div>
                    <w:div w:id="1199704070">
                      <w:marLeft w:val="0"/>
                      <w:marRight w:val="0"/>
                      <w:marTop w:val="0"/>
                      <w:marBottom w:val="0"/>
                      <w:divBdr>
                        <w:top w:val="none" w:sz="0" w:space="0" w:color="auto"/>
                        <w:left w:val="none" w:sz="0" w:space="0" w:color="auto"/>
                        <w:bottom w:val="none" w:sz="0" w:space="0" w:color="auto"/>
                        <w:right w:val="none" w:sz="0" w:space="0" w:color="auto"/>
                      </w:divBdr>
                    </w:div>
                  </w:divsChild>
                </w:div>
                <w:div w:id="393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5540</Words>
  <Characters>33245</Characters>
  <Application>Microsoft Office Word</Application>
  <DocSecurity>0</DocSecurity>
  <Lines>277</Lines>
  <Paragraphs>77</Paragraphs>
  <ScaleCrop>false</ScaleCrop>
  <Company/>
  <LinksUpToDate>false</LinksUpToDate>
  <CharactersWithSpaces>38708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askupin</dc:creator>
  <cp:keywords/>
  <dc:description/>
  <cp:lastModifiedBy>askupin</cp:lastModifiedBy>
  <cp:revision>1</cp:revision>
  <dcterms:created xsi:type="dcterms:W3CDTF">2020-11-05T10:52:00Z</dcterms:created>
  <dcterms:modified xsi:type="dcterms:W3CDTF">2020-11-05T10:54:00Z</dcterms:modified>
</cp:coreProperties>
</file>